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C62F" w14:textId="18998895" w:rsidR="00575500" w:rsidRDefault="00990EDF" w:rsidP="001A4D7B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noProof/>
        </w:rPr>
        <w:drawing>
          <wp:inline distT="0" distB="0" distL="0" distR="0" wp14:anchorId="64980F99" wp14:editId="182DB342">
            <wp:extent cx="1050330" cy="1341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09" cy="139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31C3" w14:textId="588D80D5" w:rsidR="00575500" w:rsidRDefault="00C40D59" w:rsidP="00B17608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WR</w:t>
      </w:r>
      <w:r w:rsidR="00CE03AE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AC Budget Meeting</w:t>
      </w:r>
    </w:p>
    <w:p w14:paraId="587ADCC4" w14:textId="57B493A7" w:rsidR="00575500" w:rsidRDefault="00CE03AE" w:rsidP="00AD4545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 w:rsidRPr="00B17608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Saturday</w:t>
      </w:r>
      <w:r w:rsidR="00575500" w:rsidRPr="00B17608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 xml:space="preserve">, </w:t>
      </w:r>
      <w:r w:rsidR="00ED3ACB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August 1</w:t>
      </w:r>
      <w:r w:rsidR="002929C0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6</w:t>
      </w:r>
      <w:r w:rsidR="00575500" w:rsidRPr="00B17608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 xml:space="preserve">, </w:t>
      </w:r>
      <w:r w:rsidR="002E10DC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202</w:t>
      </w:r>
      <w:r w:rsidR="002929C0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5</w:t>
      </w:r>
      <w:r w:rsidR="002E10DC"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 xml:space="preserve"> </w:t>
      </w:r>
    </w:p>
    <w:p w14:paraId="59F6496B" w14:textId="77777777" w:rsidR="002358F8" w:rsidRDefault="002358F8" w:rsidP="002358F8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P5 &amp; P6 Presentation Schedule</w:t>
      </w:r>
    </w:p>
    <w:p w14:paraId="0A3802A7" w14:textId="3C173C7E" w:rsidR="007D0BF7" w:rsidRDefault="007D0BF7" w:rsidP="007D0BF7">
      <w:pPr>
        <w:jc w:val="center"/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</w:pPr>
      <w:r>
        <w:rPr>
          <w:rFonts w:ascii="Book Antiqua" w:hAnsi="Book Antiqua" w:cs="Tahoma"/>
          <w:b/>
          <w:bCs/>
          <w:sz w:val="28"/>
          <w:szCs w:val="28"/>
          <w:u w:val="single"/>
          <w:lang w:val="en"/>
        </w:rPr>
        <w:t>Please note:  all times after call to order are estimates and flexible.</w:t>
      </w:r>
    </w:p>
    <w:p w14:paraId="44F1A3F7" w14:textId="2BFEF83A" w:rsidR="007D0BF7" w:rsidRDefault="007D0BF7" w:rsidP="4EFD72E2">
      <w:pPr>
        <w:jc w:val="center"/>
        <w:rPr>
          <w:rFonts w:ascii="Book Antiqua" w:hAnsi="Book Antiqua" w:cs="Tahoma"/>
          <w:b/>
          <w:bCs/>
          <w:sz w:val="28"/>
          <w:szCs w:val="28"/>
        </w:rPr>
      </w:pPr>
      <w:r w:rsidRPr="4EFD72E2">
        <w:rPr>
          <w:rFonts w:ascii="Book Antiqua" w:hAnsi="Book Antiqua" w:cs="Tahoma"/>
          <w:b/>
          <w:bCs/>
          <w:sz w:val="28"/>
          <w:szCs w:val="28"/>
          <w:u w:val="single"/>
        </w:rPr>
        <w:t>Presenters can present in person or virtually via Microsoft Teams.</w:t>
      </w:r>
    </w:p>
    <w:p w14:paraId="40434B46" w14:textId="77777777" w:rsidR="007D0BF7" w:rsidRPr="00F94949" w:rsidRDefault="007D0BF7" w:rsidP="002358F8">
      <w:pPr>
        <w:jc w:val="center"/>
        <w:rPr>
          <w:rFonts w:ascii="Book Antiqua" w:hAnsi="Book Antiqua" w:cs="Tahoma"/>
          <w:b/>
          <w:sz w:val="28"/>
          <w:szCs w:val="28"/>
          <w:lang w:val="en"/>
        </w:rPr>
      </w:pPr>
    </w:p>
    <w:p w14:paraId="746C5416" w14:textId="0C2F26E0" w:rsidR="002358F8" w:rsidRDefault="002358F8" w:rsidP="27B7D6D2">
      <w:pPr>
        <w:ind w:left="1080" w:hanging="360"/>
        <w:rPr>
          <w:rFonts w:ascii="Book Antiqua" w:hAnsi="Book Antiqua" w:cs="Tahoma"/>
          <w:b/>
          <w:bCs/>
          <w:sz w:val="24"/>
          <w:szCs w:val="24"/>
          <w:lang w:val="en"/>
        </w:rPr>
      </w:pPr>
    </w:p>
    <w:p w14:paraId="695FCB16" w14:textId="0F2ED06A" w:rsidR="002358F8" w:rsidRDefault="002929C0" w:rsidP="002358F8">
      <w:pPr>
        <w:rPr>
          <w:rFonts w:ascii="Book Antiqua" w:hAnsi="Book Antiqua" w:cs="Tahoma"/>
          <w:b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  <w:lang w:val="en"/>
        </w:rPr>
        <w:t>9</w:t>
      </w:r>
      <w:r w:rsidR="00453F1B" w:rsidRPr="119A1982">
        <w:rPr>
          <w:rFonts w:ascii="Book Antiqua" w:hAnsi="Book Antiqua" w:cs="Tahoma"/>
          <w:b/>
          <w:bCs/>
          <w:sz w:val="24"/>
          <w:szCs w:val="24"/>
          <w:lang w:val="en"/>
        </w:rPr>
        <w:t>: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00</w:t>
      </w:r>
      <w:r w:rsidR="6591AA00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</w:t>
      </w:r>
      <w:r w:rsidR="00453F1B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a.m. 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3</w:t>
      </w:r>
      <w:r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r</w:t>
      </w:r>
      <w:r w:rsidR="1B328115" w:rsidRPr="119A1982"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d</w:t>
      </w:r>
      <w:r w:rsidR="1B328115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year South Summit Additional Expanded Grooming 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Jon Brown</w:t>
      </w:r>
    </w:p>
    <w:p w14:paraId="36BC0A2D" w14:textId="75006C65" w:rsidR="119A1982" w:rsidRDefault="119A1982" w:rsidP="119A1982">
      <w:pPr>
        <w:rPr>
          <w:rFonts w:ascii="Book Antiqua" w:hAnsi="Book Antiqua" w:cs="Tahoma"/>
          <w:b/>
          <w:bCs/>
          <w:sz w:val="24"/>
          <w:szCs w:val="24"/>
          <w:lang w:val="en"/>
        </w:rPr>
      </w:pPr>
    </w:p>
    <w:p w14:paraId="6010233C" w14:textId="02092E1D" w:rsidR="75600531" w:rsidRDefault="002929C0" w:rsidP="119A1982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  <w:lang w:val="en"/>
        </w:rPr>
        <w:t>9</w:t>
      </w:r>
      <w:r w:rsidR="75600531" w:rsidRPr="119A1982">
        <w:rPr>
          <w:rFonts w:ascii="Book Antiqua" w:hAnsi="Book Antiqua" w:cs="Tahoma"/>
          <w:b/>
          <w:bCs/>
          <w:sz w:val="24"/>
          <w:szCs w:val="24"/>
          <w:lang w:val="en"/>
        </w:rPr>
        <w:t>: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10</w:t>
      </w:r>
      <w:r w:rsidR="00453F1B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a.m. 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3</w:t>
      </w:r>
      <w:r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r</w:t>
      </w:r>
      <w:r w:rsidR="6FE2E618" w:rsidRPr="119A1982"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d</w:t>
      </w:r>
      <w:r w:rsidR="6FE2E618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year Stemilt Snow Removal – Andy Dappen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 xml:space="preserve"> &amp; Jena Edwards</w:t>
      </w:r>
    </w:p>
    <w:p w14:paraId="418BFACF" w14:textId="77777777" w:rsidR="002358F8" w:rsidRDefault="002358F8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5FAF111C" w14:textId="0CC111DE" w:rsidR="008A0D42" w:rsidRDefault="002929C0" w:rsidP="510C3CD6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  <w:lang w:val="en"/>
        </w:rPr>
        <w:t>9</w:t>
      </w:r>
      <w:r w:rsidR="6DBDE180" w:rsidRPr="27B7D6D2">
        <w:rPr>
          <w:rFonts w:ascii="Book Antiqua" w:hAnsi="Book Antiqua" w:cs="Tahoma"/>
          <w:b/>
          <w:bCs/>
          <w:sz w:val="24"/>
          <w:szCs w:val="24"/>
          <w:lang w:val="en"/>
        </w:rPr>
        <w:t>: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20</w:t>
      </w:r>
      <w:r w:rsidR="00453F1B" w:rsidRPr="27B7D6D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a.m. </w:t>
      </w:r>
      <w:r w:rsidR="00453F1B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3</w:t>
      </w:r>
      <w:r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r</w:t>
      </w:r>
      <w:r w:rsidR="65151F08" w:rsidRPr="119A1982"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d</w:t>
      </w:r>
      <w:r w:rsidR="65151F08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year DNR 92 and 1 Road E&amp;E – </w:t>
      </w:r>
      <w:r w:rsidR="00601E13">
        <w:rPr>
          <w:rFonts w:ascii="Book Antiqua" w:hAnsi="Book Antiqua" w:cs="Tahoma"/>
          <w:b/>
          <w:bCs/>
          <w:sz w:val="24"/>
          <w:szCs w:val="24"/>
          <w:lang w:val="en"/>
        </w:rPr>
        <w:t>Electra Bellizzi</w:t>
      </w:r>
    </w:p>
    <w:p w14:paraId="78707D12" w14:textId="77777777" w:rsidR="008A0D42" w:rsidRDefault="008A0D42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67DA0DB5" w14:textId="2A25AC3D" w:rsidR="009C6FD9" w:rsidRDefault="332189CC" w:rsidP="510C3CD6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 w:rsidRPr="27B7D6D2">
        <w:rPr>
          <w:rFonts w:ascii="Book Antiqua" w:hAnsi="Book Antiqua" w:cs="Tahoma"/>
          <w:b/>
          <w:bCs/>
          <w:sz w:val="24"/>
          <w:szCs w:val="24"/>
          <w:lang w:val="en"/>
        </w:rPr>
        <w:t>9: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3</w:t>
      </w:r>
      <w:r w:rsidRPr="27B7D6D2">
        <w:rPr>
          <w:rFonts w:ascii="Book Antiqua" w:hAnsi="Book Antiqua" w:cs="Tahoma"/>
          <w:b/>
          <w:bCs/>
          <w:sz w:val="24"/>
          <w:szCs w:val="24"/>
          <w:lang w:val="en"/>
        </w:rPr>
        <w:t>0</w:t>
      </w:r>
      <w:r w:rsidR="67E2A5BE" w:rsidRPr="27B7D6D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a.m. </w:t>
      </w:r>
      <w:r w:rsidR="67E2A5BE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– 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3</w:t>
      </w:r>
      <w:r w:rsidR="002929C0"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r</w:t>
      </w:r>
      <w:r w:rsidR="3677AA8A" w:rsidRPr="119A1982">
        <w:rPr>
          <w:rFonts w:ascii="Book Antiqua" w:hAnsi="Book Antiqua" w:cs="Tahoma"/>
          <w:b/>
          <w:bCs/>
          <w:sz w:val="24"/>
          <w:szCs w:val="24"/>
          <w:vertAlign w:val="superscript"/>
          <w:lang w:val="en"/>
        </w:rPr>
        <w:t>d</w:t>
      </w:r>
      <w:r w:rsidR="3677AA8A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year Salmon Ridge Additional Grooming – 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Jim Rhodes</w:t>
      </w:r>
    </w:p>
    <w:p w14:paraId="4EC2FEA3" w14:textId="77777777" w:rsidR="002358F8" w:rsidRDefault="002358F8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29AF8710" w14:textId="3A1E6443" w:rsidR="002358F8" w:rsidRPr="009C6FD9" w:rsidRDefault="332189CC" w:rsidP="510C3CD6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 w:rsidRPr="002E7DD8">
        <w:rPr>
          <w:rFonts w:ascii="Book Antiqua" w:hAnsi="Book Antiqua" w:cs="Tahoma"/>
          <w:b/>
          <w:bCs/>
          <w:sz w:val="24"/>
          <w:szCs w:val="24"/>
          <w:lang w:val="en"/>
        </w:rPr>
        <w:t>9:</w:t>
      </w:r>
      <w:r w:rsidR="002929C0" w:rsidRPr="002E7DD8">
        <w:rPr>
          <w:rFonts w:ascii="Book Antiqua" w:hAnsi="Book Antiqua" w:cs="Tahoma"/>
          <w:b/>
          <w:bCs/>
          <w:sz w:val="24"/>
          <w:szCs w:val="24"/>
          <w:lang w:val="en"/>
        </w:rPr>
        <w:t>4</w:t>
      </w:r>
      <w:r w:rsidR="0A0EC251" w:rsidRPr="002E7DD8">
        <w:rPr>
          <w:rFonts w:ascii="Book Antiqua" w:hAnsi="Book Antiqua" w:cs="Tahoma"/>
          <w:b/>
          <w:bCs/>
          <w:sz w:val="24"/>
          <w:szCs w:val="24"/>
          <w:lang w:val="en"/>
        </w:rPr>
        <w:t xml:space="preserve">0 </w:t>
      </w:r>
      <w:r w:rsidR="00453F1B" w:rsidRPr="002E7DD8">
        <w:rPr>
          <w:rFonts w:ascii="Book Antiqua" w:hAnsi="Book Antiqua" w:cs="Tahoma"/>
          <w:b/>
          <w:bCs/>
          <w:sz w:val="24"/>
          <w:szCs w:val="24"/>
          <w:lang w:val="en"/>
        </w:rPr>
        <w:t xml:space="preserve">a.m. – </w:t>
      </w:r>
      <w:r w:rsidR="002E7DD8">
        <w:rPr>
          <w:rFonts w:ascii="Book Antiqua" w:hAnsi="Book Antiqua" w:cs="Tahoma"/>
          <w:b/>
          <w:bCs/>
          <w:sz w:val="24"/>
          <w:szCs w:val="24"/>
        </w:rPr>
        <w:t>3</w:t>
      </w:r>
      <w:r w:rsidR="002E7DD8">
        <w:rPr>
          <w:rFonts w:ascii="Book Antiqua" w:hAnsi="Book Antiqua" w:cs="Tahoma"/>
          <w:b/>
          <w:bCs/>
          <w:sz w:val="24"/>
          <w:szCs w:val="24"/>
          <w:vertAlign w:val="superscript"/>
        </w:rPr>
        <w:t>r</w:t>
      </w:r>
      <w:r w:rsidR="34E52EDB" w:rsidRPr="002E7DD8">
        <w:rPr>
          <w:rFonts w:ascii="Book Antiqua" w:hAnsi="Book Antiqua" w:cs="Tahoma"/>
          <w:b/>
          <w:bCs/>
          <w:sz w:val="24"/>
          <w:szCs w:val="24"/>
          <w:vertAlign w:val="superscript"/>
        </w:rPr>
        <w:t>d</w:t>
      </w:r>
      <w:r w:rsidR="34E52EDB" w:rsidRPr="002E7DD8">
        <w:rPr>
          <w:rFonts w:ascii="Book Antiqua" w:hAnsi="Book Antiqua" w:cs="Tahoma"/>
          <w:b/>
          <w:bCs/>
          <w:sz w:val="24"/>
          <w:szCs w:val="24"/>
        </w:rPr>
        <w:t xml:space="preserve"> year Pineside and McClellan Meadows Grooming – Brad Johnson</w:t>
      </w:r>
    </w:p>
    <w:p w14:paraId="4DDD2E1A" w14:textId="77777777" w:rsidR="002358F8" w:rsidRDefault="002358F8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2F4C7BB2" w14:textId="4FE05F37" w:rsidR="00453F1B" w:rsidRDefault="00453F1B" w:rsidP="119A1982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 w:rsidRPr="119A1982">
        <w:rPr>
          <w:rFonts w:ascii="Book Antiqua" w:hAnsi="Book Antiqua" w:cs="Tahoma"/>
          <w:b/>
          <w:bCs/>
          <w:sz w:val="24"/>
          <w:szCs w:val="24"/>
          <w:lang w:val="en"/>
        </w:rPr>
        <w:t>9: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5</w:t>
      </w:r>
      <w:r w:rsidR="26C1D096" w:rsidRPr="119A1982">
        <w:rPr>
          <w:rFonts w:ascii="Book Antiqua" w:hAnsi="Book Antiqua" w:cs="Tahoma"/>
          <w:b/>
          <w:bCs/>
          <w:sz w:val="24"/>
          <w:szCs w:val="24"/>
          <w:lang w:val="en"/>
        </w:rPr>
        <w:t>0</w:t>
      </w:r>
      <w:r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a.m. – </w:t>
      </w:r>
      <w:r w:rsidR="256ECC6E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NEW 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Highlands Rescue Sled</w:t>
      </w:r>
      <w:r w:rsidR="256ECC6E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– </w:t>
      </w:r>
      <w:r w:rsidR="002929C0">
        <w:rPr>
          <w:rFonts w:ascii="Book Antiqua" w:hAnsi="Book Antiqua" w:cs="Tahoma"/>
          <w:b/>
          <w:bCs/>
          <w:sz w:val="24"/>
          <w:szCs w:val="24"/>
          <w:lang w:val="en"/>
        </w:rPr>
        <w:t>Jack Thurston</w:t>
      </w:r>
    </w:p>
    <w:p w14:paraId="2F7EDCA7" w14:textId="77777777" w:rsidR="002358F8" w:rsidRDefault="002358F8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2E06EA74" w14:textId="7B8A9EEE" w:rsidR="002358F8" w:rsidRDefault="002929C0" w:rsidP="510C3CD6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  <w:lang w:val="en"/>
        </w:rPr>
        <w:t>10</w:t>
      </w:r>
      <w:r w:rsidR="00453F1B" w:rsidRPr="27B7D6D2">
        <w:rPr>
          <w:rFonts w:ascii="Book Antiqua" w:hAnsi="Book Antiqua" w:cs="Tahoma"/>
          <w:b/>
          <w:bCs/>
          <w:sz w:val="24"/>
          <w:szCs w:val="24"/>
          <w:lang w:val="en"/>
        </w:rPr>
        <w:t>: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0</w:t>
      </w:r>
      <w:r w:rsidR="66CB01B5" w:rsidRPr="27B7D6D2">
        <w:rPr>
          <w:rFonts w:ascii="Book Antiqua" w:hAnsi="Book Antiqua" w:cs="Tahoma"/>
          <w:b/>
          <w:bCs/>
          <w:sz w:val="24"/>
          <w:szCs w:val="24"/>
          <w:lang w:val="en"/>
        </w:rPr>
        <w:t>0</w:t>
      </w:r>
      <w:r w:rsidR="00453F1B" w:rsidRPr="27B7D6D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a.m. </w:t>
      </w:r>
      <w:r w:rsidR="00453F1B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– </w:t>
      </w:r>
      <w:r w:rsidR="6226A4DC" w:rsidRPr="119A1982">
        <w:rPr>
          <w:rFonts w:ascii="Book Antiqua" w:hAnsi="Book Antiqua" w:cs="Tahoma"/>
          <w:b/>
          <w:bCs/>
          <w:sz w:val="24"/>
          <w:szCs w:val="24"/>
        </w:rPr>
        <w:t xml:space="preserve">NEW </w:t>
      </w:r>
      <w:r>
        <w:rPr>
          <w:rFonts w:ascii="Book Antiqua" w:hAnsi="Book Antiqua" w:cs="Tahoma"/>
          <w:b/>
          <w:bCs/>
          <w:sz w:val="24"/>
          <w:szCs w:val="24"/>
        </w:rPr>
        <w:t>One-Time Annual Bumping/N. Fork Grooming</w:t>
      </w:r>
      <w:r w:rsidR="6226A4DC" w:rsidRPr="119A1982">
        <w:rPr>
          <w:rFonts w:ascii="Book Antiqua" w:hAnsi="Book Antiqua" w:cs="Tahoma"/>
          <w:b/>
          <w:bCs/>
          <w:sz w:val="24"/>
          <w:szCs w:val="24"/>
        </w:rPr>
        <w:t xml:space="preserve"> – </w:t>
      </w:r>
      <w:r>
        <w:rPr>
          <w:rFonts w:ascii="Book Antiqua" w:hAnsi="Book Antiqua" w:cs="Tahoma"/>
          <w:b/>
          <w:bCs/>
          <w:sz w:val="24"/>
          <w:szCs w:val="24"/>
        </w:rPr>
        <w:t>John Baranowski</w:t>
      </w:r>
    </w:p>
    <w:p w14:paraId="6BEE0CB9" w14:textId="77777777" w:rsidR="009C6FD9" w:rsidRDefault="009C6FD9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5A5D2241" w14:textId="27E99E26" w:rsidR="002358F8" w:rsidRDefault="002929C0" w:rsidP="0A955A96">
      <w:pPr>
        <w:rPr>
          <w:rFonts w:ascii="Book Antiqua" w:hAnsi="Book Antiqua" w:cs="Tahoma"/>
          <w:b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</w:rPr>
        <w:t>10</w:t>
      </w:r>
      <w:r w:rsidR="3FC5717E" w:rsidRPr="27B7D6D2">
        <w:rPr>
          <w:rFonts w:ascii="Book Antiqua" w:hAnsi="Book Antiqua" w:cs="Tahoma"/>
          <w:b/>
          <w:bCs/>
          <w:sz w:val="24"/>
          <w:szCs w:val="24"/>
        </w:rPr>
        <w:t>:</w:t>
      </w:r>
      <w:r>
        <w:rPr>
          <w:rFonts w:ascii="Book Antiqua" w:hAnsi="Book Antiqua" w:cs="Tahoma"/>
          <w:b/>
          <w:bCs/>
          <w:sz w:val="24"/>
          <w:szCs w:val="24"/>
        </w:rPr>
        <w:t>1</w:t>
      </w:r>
      <w:r w:rsidR="3FC5717E" w:rsidRPr="27B7D6D2">
        <w:rPr>
          <w:rFonts w:ascii="Book Antiqua" w:hAnsi="Book Antiqua" w:cs="Tahoma"/>
          <w:b/>
          <w:bCs/>
          <w:sz w:val="24"/>
          <w:szCs w:val="24"/>
        </w:rPr>
        <w:t xml:space="preserve">0 </w:t>
      </w:r>
      <w:r w:rsidR="00453F1B" w:rsidRPr="27B7D6D2">
        <w:rPr>
          <w:rFonts w:ascii="Book Antiqua" w:hAnsi="Book Antiqua" w:cs="Tahoma"/>
          <w:b/>
          <w:bCs/>
          <w:sz w:val="24"/>
          <w:szCs w:val="24"/>
        </w:rPr>
        <w:t xml:space="preserve">a.m. </w:t>
      </w:r>
      <w:r w:rsidR="00453F1B" w:rsidRPr="119A1982">
        <w:rPr>
          <w:rFonts w:ascii="Book Antiqua" w:hAnsi="Book Antiqua" w:cs="Tahoma"/>
          <w:b/>
          <w:bCs/>
          <w:sz w:val="24"/>
          <w:szCs w:val="24"/>
        </w:rPr>
        <w:t xml:space="preserve">– </w:t>
      </w:r>
      <w:r w:rsidR="5F05FB64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NEW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Ditch Cleaning and Leveling @ Cabin Creek</w:t>
      </w:r>
      <w:r w:rsidR="5F05FB64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Rune Harkestad</w:t>
      </w:r>
    </w:p>
    <w:p w14:paraId="0BB18AAC" w14:textId="3521955F" w:rsidR="007262A2" w:rsidRDefault="007262A2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1ECDEC9B" w14:textId="36FBBBB5" w:rsidR="3F79ED1E" w:rsidRDefault="002929C0" w:rsidP="119A1982">
      <w:pPr>
        <w:rPr>
          <w:rFonts w:ascii="Book Antiqua" w:hAnsi="Book Antiqua" w:cs="Tahoma"/>
          <w:b/>
          <w:bCs/>
          <w:sz w:val="24"/>
          <w:szCs w:val="24"/>
          <w:lang w:val="en"/>
        </w:rPr>
      </w:pPr>
      <w:r>
        <w:rPr>
          <w:rFonts w:ascii="Book Antiqua" w:hAnsi="Book Antiqua" w:cs="Tahoma"/>
          <w:b/>
          <w:bCs/>
          <w:sz w:val="24"/>
          <w:szCs w:val="24"/>
          <w:lang w:val="en"/>
        </w:rPr>
        <w:t>10</w:t>
      </w:r>
      <w:r w:rsidR="3F79ED1E" w:rsidRPr="119A1982">
        <w:rPr>
          <w:rFonts w:ascii="Book Antiqua" w:hAnsi="Book Antiqua" w:cs="Tahoma"/>
          <w:b/>
          <w:bCs/>
          <w:sz w:val="24"/>
          <w:szCs w:val="24"/>
          <w:lang w:val="en"/>
        </w:rPr>
        <w:t>: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2</w:t>
      </w:r>
      <w:r w:rsidR="3F79ED1E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0 </w:t>
      </w:r>
      <w:r w:rsidR="4B54F159" w:rsidRPr="119A1982">
        <w:rPr>
          <w:rFonts w:ascii="Book Antiqua" w:hAnsi="Book Antiqua" w:cs="Tahoma"/>
          <w:b/>
          <w:bCs/>
          <w:sz w:val="24"/>
          <w:szCs w:val="24"/>
          <w:lang w:val="en"/>
        </w:rPr>
        <w:t>a.m. –</w:t>
      </w:r>
      <w:r w:rsidR="67E2A5BE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NEW Trailhead Ambassador Program I-90</w:t>
      </w:r>
      <w:r w:rsidR="2CC55E46" w:rsidRPr="119A1982">
        <w:rPr>
          <w:rFonts w:ascii="Book Antiqua" w:hAnsi="Book Antiqua" w:cs="Tahoma"/>
          <w:b/>
          <w:bCs/>
          <w:sz w:val="24"/>
          <w:szCs w:val="24"/>
          <w:lang w:val="en"/>
        </w:rPr>
        <w:t xml:space="preserve"> – </w:t>
      </w:r>
      <w:r>
        <w:rPr>
          <w:rFonts w:ascii="Book Antiqua" w:hAnsi="Book Antiqua" w:cs="Tahoma"/>
          <w:b/>
          <w:bCs/>
          <w:sz w:val="24"/>
          <w:szCs w:val="24"/>
          <w:lang w:val="en"/>
        </w:rPr>
        <w:t>August Spires</w:t>
      </w:r>
    </w:p>
    <w:p w14:paraId="332A7549" w14:textId="5FC933A8" w:rsidR="27B7D6D2" w:rsidRDefault="27B7D6D2" w:rsidP="27B7D6D2">
      <w:pPr>
        <w:rPr>
          <w:rFonts w:ascii="Book Antiqua" w:hAnsi="Book Antiqua" w:cs="Tahoma"/>
          <w:b/>
          <w:bCs/>
          <w:sz w:val="24"/>
          <w:szCs w:val="24"/>
          <w:lang w:val="en"/>
        </w:rPr>
      </w:pPr>
    </w:p>
    <w:p w14:paraId="081FB625" w14:textId="3D9367C8" w:rsidR="002358F8" w:rsidRDefault="002358F8" w:rsidP="119A1982">
      <w:pPr>
        <w:rPr>
          <w:rFonts w:ascii="Book Antiqua" w:hAnsi="Book Antiqua" w:cs="Tahoma"/>
          <w:b/>
          <w:bCs/>
          <w:sz w:val="24"/>
          <w:szCs w:val="24"/>
          <w:lang w:val="en"/>
        </w:rPr>
      </w:pPr>
    </w:p>
    <w:p w14:paraId="08009E7C" w14:textId="36FCC445" w:rsidR="002358F8" w:rsidRDefault="002358F8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120EA39F" w14:textId="00C5E94A" w:rsidR="00E5576A" w:rsidRDefault="00E5576A" w:rsidP="002358F8">
      <w:pPr>
        <w:rPr>
          <w:rFonts w:ascii="Book Antiqua" w:hAnsi="Book Antiqua" w:cs="Tahoma"/>
          <w:b/>
          <w:sz w:val="24"/>
          <w:szCs w:val="24"/>
          <w:lang w:val="en"/>
        </w:rPr>
      </w:pPr>
    </w:p>
    <w:p w14:paraId="180D96D3" w14:textId="2FAB4EAF" w:rsidR="00A06C6A" w:rsidRDefault="00A06C6A" w:rsidP="002358F8">
      <w:pPr>
        <w:jc w:val="center"/>
        <w:rPr>
          <w:rFonts w:ascii="Book Antiqua" w:hAnsi="Book Antiqua" w:cs="Tahoma"/>
          <w:b/>
          <w:sz w:val="24"/>
          <w:szCs w:val="24"/>
          <w:lang w:val="en"/>
        </w:rPr>
      </w:pPr>
    </w:p>
    <w:p w14:paraId="521C439E" w14:textId="19DC1BFA" w:rsidR="00ED3ACB" w:rsidRPr="00873C60" w:rsidRDefault="00ED3ACB" w:rsidP="00485A9E">
      <w:pPr>
        <w:rPr>
          <w:rFonts w:ascii="Book Antiqua" w:hAnsi="Book Antiqua" w:cs="Tahoma"/>
          <w:b/>
          <w:sz w:val="24"/>
          <w:szCs w:val="24"/>
          <w:lang w:val="en"/>
        </w:rPr>
      </w:pPr>
    </w:p>
    <w:sectPr w:rsidR="00ED3ACB" w:rsidRPr="00873C60" w:rsidSect="00873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5DBE" w14:textId="77777777" w:rsidR="00234DC1" w:rsidRDefault="00234DC1" w:rsidP="00575500">
      <w:r>
        <w:separator/>
      </w:r>
    </w:p>
  </w:endnote>
  <w:endnote w:type="continuationSeparator" w:id="0">
    <w:p w14:paraId="448F7986" w14:textId="77777777" w:rsidR="00234DC1" w:rsidRDefault="00234DC1" w:rsidP="00575500">
      <w:r>
        <w:continuationSeparator/>
      </w:r>
    </w:p>
  </w:endnote>
  <w:endnote w:type="continuationNotice" w:id="1">
    <w:p w14:paraId="6423976E" w14:textId="77777777" w:rsidR="00234DC1" w:rsidRDefault="00234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F7A" w14:textId="77777777" w:rsidR="00C50E3F" w:rsidRDefault="00C5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2537" w14:textId="77777777" w:rsidR="00C50E3F" w:rsidRDefault="00C50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A5FD" w14:textId="77777777" w:rsidR="00C50E3F" w:rsidRDefault="00C5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33BB" w14:textId="77777777" w:rsidR="00234DC1" w:rsidRDefault="00234DC1" w:rsidP="00575500">
      <w:r>
        <w:separator/>
      </w:r>
    </w:p>
  </w:footnote>
  <w:footnote w:type="continuationSeparator" w:id="0">
    <w:p w14:paraId="733FD634" w14:textId="77777777" w:rsidR="00234DC1" w:rsidRDefault="00234DC1" w:rsidP="00575500">
      <w:r>
        <w:continuationSeparator/>
      </w:r>
    </w:p>
  </w:footnote>
  <w:footnote w:type="continuationNotice" w:id="1">
    <w:p w14:paraId="4EB23CEA" w14:textId="77777777" w:rsidR="00234DC1" w:rsidRDefault="00234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9583" w14:textId="733999DC" w:rsidR="00C50E3F" w:rsidRDefault="00000000">
    <w:pPr>
      <w:pStyle w:val="Header"/>
    </w:pPr>
    <w:r>
      <w:rPr>
        <w:noProof/>
      </w:rPr>
      <w:pict w14:anchorId="0C3BF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60" o:spid="_x0000_s1026" type="#_x0000_t136" style="position:absolute;margin-left:0;margin-top:0;width:543.8pt;height:217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0957" w14:textId="73CF1EAF" w:rsidR="00C50E3F" w:rsidRDefault="00000000">
    <w:pPr>
      <w:pStyle w:val="Header"/>
    </w:pPr>
    <w:r>
      <w:rPr>
        <w:noProof/>
      </w:rPr>
      <w:pict w14:anchorId="4E7B8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61" o:spid="_x0000_s1027" type="#_x0000_t136" style="position:absolute;margin-left:0;margin-top:0;width:543.8pt;height:217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55D3" w14:textId="1AEB343D" w:rsidR="00C50E3F" w:rsidRDefault="00000000">
    <w:pPr>
      <w:pStyle w:val="Header"/>
    </w:pPr>
    <w:r>
      <w:rPr>
        <w:noProof/>
      </w:rPr>
      <w:pict w14:anchorId="5B064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859" o:spid="_x0000_s1025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uAOwGp6eSjAe" int2:id="1Llwaiux">
      <int2:state int2:value="Rejected" int2:type="AugLoop_Text_Critique"/>
    </int2:textHash>
    <int2:textHash int2:hashCode="KTfMqbktrgjGr4" int2:id="pP8Iw8L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0"/>
    <w:rsid w:val="00012A4B"/>
    <w:rsid w:val="000154A3"/>
    <w:rsid w:val="0003183F"/>
    <w:rsid w:val="00031A24"/>
    <w:rsid w:val="00036212"/>
    <w:rsid w:val="000936DF"/>
    <w:rsid w:val="00094B97"/>
    <w:rsid w:val="000C4297"/>
    <w:rsid w:val="000E140B"/>
    <w:rsid w:val="00127155"/>
    <w:rsid w:val="00150891"/>
    <w:rsid w:val="001A022F"/>
    <w:rsid w:val="001A4D7B"/>
    <w:rsid w:val="001C3C46"/>
    <w:rsid w:val="002136C2"/>
    <w:rsid w:val="00234DC1"/>
    <w:rsid w:val="002358F8"/>
    <w:rsid w:val="0025102F"/>
    <w:rsid w:val="00256640"/>
    <w:rsid w:val="00262AF7"/>
    <w:rsid w:val="0026303B"/>
    <w:rsid w:val="00270214"/>
    <w:rsid w:val="0027328E"/>
    <w:rsid w:val="002929C0"/>
    <w:rsid w:val="002C42D4"/>
    <w:rsid w:val="002E10DC"/>
    <w:rsid w:val="002E7DD8"/>
    <w:rsid w:val="0031265C"/>
    <w:rsid w:val="00375B8D"/>
    <w:rsid w:val="0038412B"/>
    <w:rsid w:val="00386645"/>
    <w:rsid w:val="003877A3"/>
    <w:rsid w:val="00390DCF"/>
    <w:rsid w:val="00391C26"/>
    <w:rsid w:val="003B0609"/>
    <w:rsid w:val="003C6100"/>
    <w:rsid w:val="003D506C"/>
    <w:rsid w:val="00403A41"/>
    <w:rsid w:val="00440B06"/>
    <w:rsid w:val="00445CCF"/>
    <w:rsid w:val="004516E1"/>
    <w:rsid w:val="00453F1B"/>
    <w:rsid w:val="00485A9E"/>
    <w:rsid w:val="00494AF3"/>
    <w:rsid w:val="004A5EBE"/>
    <w:rsid w:val="005205B5"/>
    <w:rsid w:val="00530EEA"/>
    <w:rsid w:val="00540C0A"/>
    <w:rsid w:val="00556560"/>
    <w:rsid w:val="005578F6"/>
    <w:rsid w:val="00564AAE"/>
    <w:rsid w:val="00575500"/>
    <w:rsid w:val="00593899"/>
    <w:rsid w:val="005D60CF"/>
    <w:rsid w:val="00601E13"/>
    <w:rsid w:val="00663124"/>
    <w:rsid w:val="006862BA"/>
    <w:rsid w:val="006C7270"/>
    <w:rsid w:val="007013A7"/>
    <w:rsid w:val="007262A2"/>
    <w:rsid w:val="007D0BF7"/>
    <w:rsid w:val="0081320A"/>
    <w:rsid w:val="00854992"/>
    <w:rsid w:val="0086186B"/>
    <w:rsid w:val="0086329A"/>
    <w:rsid w:val="00873C60"/>
    <w:rsid w:val="008A0D42"/>
    <w:rsid w:val="008A3341"/>
    <w:rsid w:val="008B1688"/>
    <w:rsid w:val="009176F8"/>
    <w:rsid w:val="009231D2"/>
    <w:rsid w:val="00944244"/>
    <w:rsid w:val="00947E22"/>
    <w:rsid w:val="00977B3F"/>
    <w:rsid w:val="00990EDF"/>
    <w:rsid w:val="009C6FD9"/>
    <w:rsid w:val="009F59A3"/>
    <w:rsid w:val="00A06C6A"/>
    <w:rsid w:val="00A071A2"/>
    <w:rsid w:val="00A34AB6"/>
    <w:rsid w:val="00A9646D"/>
    <w:rsid w:val="00A9687E"/>
    <w:rsid w:val="00AA01BA"/>
    <w:rsid w:val="00AC6B27"/>
    <w:rsid w:val="00AD0B05"/>
    <w:rsid w:val="00AD2434"/>
    <w:rsid w:val="00AD4545"/>
    <w:rsid w:val="00AF3BE8"/>
    <w:rsid w:val="00B17608"/>
    <w:rsid w:val="00B63368"/>
    <w:rsid w:val="00B73DA6"/>
    <w:rsid w:val="00BD540D"/>
    <w:rsid w:val="00BD7C4E"/>
    <w:rsid w:val="00BE7E65"/>
    <w:rsid w:val="00C06593"/>
    <w:rsid w:val="00C112D0"/>
    <w:rsid w:val="00C2501E"/>
    <w:rsid w:val="00C40D59"/>
    <w:rsid w:val="00C50E3F"/>
    <w:rsid w:val="00C71CAE"/>
    <w:rsid w:val="00C858D8"/>
    <w:rsid w:val="00CA092C"/>
    <w:rsid w:val="00CA4C92"/>
    <w:rsid w:val="00CB04C3"/>
    <w:rsid w:val="00CD6683"/>
    <w:rsid w:val="00CE03AE"/>
    <w:rsid w:val="00D03BA5"/>
    <w:rsid w:val="00D258D1"/>
    <w:rsid w:val="00D30235"/>
    <w:rsid w:val="00D30A4B"/>
    <w:rsid w:val="00D36412"/>
    <w:rsid w:val="00D76078"/>
    <w:rsid w:val="00D86510"/>
    <w:rsid w:val="00E206FD"/>
    <w:rsid w:val="00E511EA"/>
    <w:rsid w:val="00E5576A"/>
    <w:rsid w:val="00EB1B0B"/>
    <w:rsid w:val="00ED3ACB"/>
    <w:rsid w:val="00F21E43"/>
    <w:rsid w:val="00F31AAD"/>
    <w:rsid w:val="00F43DC6"/>
    <w:rsid w:val="00F569FB"/>
    <w:rsid w:val="00F62DD3"/>
    <w:rsid w:val="00F65D35"/>
    <w:rsid w:val="00F710C6"/>
    <w:rsid w:val="05EAA795"/>
    <w:rsid w:val="0A0EC251"/>
    <w:rsid w:val="0A955A96"/>
    <w:rsid w:val="119A1982"/>
    <w:rsid w:val="129F9DCE"/>
    <w:rsid w:val="13B96352"/>
    <w:rsid w:val="145B5A08"/>
    <w:rsid w:val="171E72CF"/>
    <w:rsid w:val="19B237CE"/>
    <w:rsid w:val="1B328115"/>
    <w:rsid w:val="1BFFEF4F"/>
    <w:rsid w:val="1F7ADDBE"/>
    <w:rsid w:val="229329B2"/>
    <w:rsid w:val="256ECC6E"/>
    <w:rsid w:val="25A70BF1"/>
    <w:rsid w:val="26C1D096"/>
    <w:rsid w:val="27B7D6D2"/>
    <w:rsid w:val="2CC55E46"/>
    <w:rsid w:val="327D824C"/>
    <w:rsid w:val="3316BC8E"/>
    <w:rsid w:val="332189CC"/>
    <w:rsid w:val="34E52EDB"/>
    <w:rsid w:val="366748D7"/>
    <w:rsid w:val="3677AA8A"/>
    <w:rsid w:val="3F79ED1E"/>
    <w:rsid w:val="3FC5717E"/>
    <w:rsid w:val="406D6BD7"/>
    <w:rsid w:val="4459F9A9"/>
    <w:rsid w:val="4554359F"/>
    <w:rsid w:val="4B54F159"/>
    <w:rsid w:val="4EFD72E2"/>
    <w:rsid w:val="4F5A7483"/>
    <w:rsid w:val="510C3CD6"/>
    <w:rsid w:val="51A4F55A"/>
    <w:rsid w:val="527A3B1D"/>
    <w:rsid w:val="53C79694"/>
    <w:rsid w:val="5672BD82"/>
    <w:rsid w:val="58BECBD2"/>
    <w:rsid w:val="5EBD4C02"/>
    <w:rsid w:val="5ED74515"/>
    <w:rsid w:val="5F05FB64"/>
    <w:rsid w:val="6226A4DC"/>
    <w:rsid w:val="62DAB407"/>
    <w:rsid w:val="65151F08"/>
    <w:rsid w:val="6591AA00"/>
    <w:rsid w:val="66CB01B5"/>
    <w:rsid w:val="66D5321B"/>
    <w:rsid w:val="67E2A5BE"/>
    <w:rsid w:val="68A0B072"/>
    <w:rsid w:val="6DBDE180"/>
    <w:rsid w:val="6FE2E618"/>
    <w:rsid w:val="75600531"/>
    <w:rsid w:val="768CC128"/>
    <w:rsid w:val="7E9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5FCF"/>
  <w15:docId w15:val="{065DE92B-BE98-44C8-AD90-83DB98C1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5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0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7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3C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  <Hyperlink xmlns="62120a19-a38a-4c78-8e86-03b65bdcf4fa">
      <Url xsi:nil="true"/>
      <Description xsi:nil="true"/>
    </Hyp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9" ma:contentTypeDescription="Create a new document." ma:contentTypeScope="" ma:versionID="74d98f573173b82049014593668ebe19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dfb017a40f40ab4024264839e9d909b2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9eb5f9-88a5-4435-ac3d-54d8252054fb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B3E1-33F7-4DE5-A1A5-0D6C9A39C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5B325-50AA-427E-BF0B-78DC0F88ED73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customXml/itemProps3.xml><?xml version="1.0" encoding="utf-8"?>
<ds:datastoreItem xmlns:ds="http://schemas.openxmlformats.org/officeDocument/2006/customXml" ds:itemID="{208F0E22-284F-4834-A971-35AEB8E8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AFB87-0761-433C-BB68-283F890C16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McConkey, Pam (PARKS)</dc:creator>
  <cp:keywords/>
  <cp:lastModifiedBy>Larson, Travis (PARKS)</cp:lastModifiedBy>
  <cp:revision>3</cp:revision>
  <cp:lastPrinted>2024-08-06T00:02:00Z</cp:lastPrinted>
  <dcterms:created xsi:type="dcterms:W3CDTF">2025-07-28T18:42:00Z</dcterms:created>
  <dcterms:modified xsi:type="dcterms:W3CDTF">2025-07-31T15:10:00Z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2022-06-16T21:00:46Z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b503a7f3-4d7c-4071-85b2-636766aeb35f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0x010100DE9114A9D0DECB469CD3434F7556ACE4</vt:lpwstr>
  </property>
  <property fmtid="{D5CDD505-2E9C-101B-9397-08002B2CF9AE}" pid="10" name="MediaServiceImageTags">
    <vt:lpwstr/>
  </property>
</Properties>
</file>