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0393"/>
        <w:gridCol w:w="236"/>
      </w:tblGrid>
      <w:tr w:rsidR="00E81D8C" w14:paraId="2D4EE265" w14:textId="77777777" w:rsidTr="00352344">
        <w:trPr>
          <w:trHeight w:val="2321"/>
          <w:jc w:val="center"/>
        </w:trPr>
        <w:tc>
          <w:tcPr>
            <w:tcW w:w="10393" w:type="dxa"/>
          </w:tcPr>
          <w:tbl>
            <w:tblPr>
              <w:tblpPr w:leftFromText="180" w:rightFromText="180" w:vertAnchor="text" w:horzAnchor="margin" w:tblpX="210" w:tblpY="-161"/>
              <w:tblOverlap w:val="neve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1140"/>
              <w:gridCol w:w="1032"/>
              <w:gridCol w:w="7621"/>
            </w:tblGrid>
            <w:tr w:rsidR="00537D51" w:rsidRPr="008D1F40" w14:paraId="0E1AB666" w14:textId="77777777" w:rsidTr="00352344">
              <w:trPr>
                <w:trHeight w:val="575"/>
              </w:trPr>
              <w:tc>
                <w:tcPr>
                  <w:tcW w:w="5000" w:type="pct"/>
                  <w:gridSpan w:val="3"/>
                  <w:tcBorders>
                    <w:top w:val="single" w:sz="24" w:space="0" w:color="auto"/>
                    <w:left w:val="single" w:sz="24" w:space="0" w:color="auto"/>
                    <w:bottom w:val="single" w:sz="12" w:space="0" w:color="auto"/>
                    <w:right w:val="single" w:sz="24" w:space="0" w:color="auto"/>
                  </w:tcBorders>
                  <w:vAlign w:val="center"/>
                </w:tcPr>
                <w:p w14:paraId="39A1C54C" w14:textId="277FE2A3" w:rsidR="00537D51" w:rsidRPr="00482FA9" w:rsidRDefault="00537D51" w:rsidP="00537D51">
                  <w:pPr>
                    <w:spacing w:before="100" w:beforeAutospacing="1" w:after="100" w:afterAutospacing="1"/>
                    <w:jc w:val="center"/>
                    <w:rPr>
                      <w:rFonts w:ascii="Arial Narrow" w:hAnsi="Arial Narrow" w:cs="Aparajita"/>
                      <w:b/>
                      <w:bCs/>
                      <w:color w:val="0070C0"/>
                      <w:sz w:val="24"/>
                      <w:szCs w:val="24"/>
                    </w:rPr>
                  </w:pPr>
                  <w:bookmarkStart w:id="0" w:name="_Hlk154555284"/>
                  <w:bookmarkStart w:id="1" w:name="_Hlk154638702"/>
                  <w:r w:rsidRPr="00482FA9">
                    <w:rPr>
                      <w:rFonts w:ascii="Arial Narrow" w:hAnsi="Arial Narrow" w:cs="Aparajita"/>
                      <w:b/>
                      <w:bCs/>
                      <w:color w:val="0070C0"/>
                      <w:sz w:val="40"/>
                      <w:szCs w:val="40"/>
                    </w:rPr>
                    <w:t>Lake Wenatchee</w:t>
                  </w:r>
                  <w:r w:rsidR="00712B2A">
                    <w:rPr>
                      <w:rFonts w:ascii="Arial Narrow" w:hAnsi="Arial Narrow" w:cs="Aparajita"/>
                      <w:b/>
                      <w:bCs/>
                      <w:color w:val="0070C0"/>
                      <w:sz w:val="40"/>
                      <w:szCs w:val="40"/>
                    </w:rPr>
                    <w:t xml:space="preserve"> Sno-Park</w:t>
                  </w:r>
                  <w:r w:rsidR="00575206">
                    <w:rPr>
                      <w:rFonts w:ascii="Arial Narrow" w:hAnsi="Arial Narrow" w:cs="Aparajita"/>
                      <w:b/>
                      <w:bCs/>
                      <w:color w:val="0070C0"/>
                      <w:sz w:val="40"/>
                      <w:szCs w:val="40"/>
                    </w:rPr>
                    <w:t>s</w:t>
                  </w:r>
                  <w:r w:rsidRPr="00482FA9">
                    <w:rPr>
                      <w:rFonts w:ascii="Arial Narrow" w:hAnsi="Arial Narrow" w:cs="Aparajita"/>
                      <w:b/>
                      <w:bCs/>
                      <w:color w:val="0070C0"/>
                      <w:sz w:val="40"/>
                      <w:szCs w:val="40"/>
                    </w:rPr>
                    <w:t xml:space="preserve"> Report</w:t>
                  </w:r>
                </w:p>
              </w:tc>
            </w:tr>
            <w:tr w:rsidR="00537D51" w:rsidRPr="008D1F40" w14:paraId="6D791222" w14:textId="77777777" w:rsidTr="00352344">
              <w:trPr>
                <w:trHeight w:val="575"/>
              </w:trPr>
              <w:tc>
                <w:tcPr>
                  <w:tcW w:w="5000" w:type="pct"/>
                  <w:gridSpan w:val="3"/>
                  <w:tcBorders>
                    <w:top w:val="single" w:sz="24" w:space="0" w:color="auto"/>
                    <w:left w:val="single" w:sz="24" w:space="0" w:color="auto"/>
                    <w:bottom w:val="single" w:sz="12" w:space="0" w:color="auto"/>
                    <w:right w:val="single" w:sz="24" w:space="0" w:color="auto"/>
                  </w:tcBorders>
                  <w:vAlign w:val="center"/>
                </w:tcPr>
                <w:p w14:paraId="31D42CF7" w14:textId="77777777" w:rsidR="00537D51" w:rsidRPr="000A7073" w:rsidRDefault="00537D51" w:rsidP="00537D51">
                  <w:pPr>
                    <w:jc w:val="center"/>
                    <w:rPr>
                      <w:rFonts w:ascii="Arial Narrow" w:hAnsi="Arial Narrow"/>
                      <w:b/>
                      <w:bCs/>
                      <w:i/>
                      <w:iCs/>
                      <w:color w:val="4472C4" w:themeColor="accent1"/>
                      <w:sz w:val="14"/>
                      <w:szCs w:val="14"/>
                    </w:rPr>
                  </w:pPr>
                </w:p>
                <w:p w14:paraId="33CDC544" w14:textId="1E0D83FD" w:rsidR="00537D51" w:rsidRDefault="00CC63BB" w:rsidP="00537D51">
                  <w:pPr>
                    <w:jc w:val="center"/>
                    <w:rPr>
                      <w:rFonts w:ascii="Arial Narrow" w:hAnsi="Arial Narrow"/>
                      <w:b/>
                      <w:bCs/>
                      <w:i/>
                      <w:iCs/>
                      <w:color w:val="4472C4" w:themeColor="accent1"/>
                      <w:sz w:val="24"/>
                      <w:szCs w:val="24"/>
                    </w:rPr>
                  </w:pPr>
                  <w:r>
                    <w:rPr>
                      <w:rFonts w:ascii="Arial Narrow" w:hAnsi="Arial Narrow"/>
                      <w:b/>
                      <w:bCs/>
                      <w:i/>
                      <w:iCs/>
                      <w:color w:val="4472C4" w:themeColor="accent1"/>
                      <w:sz w:val="24"/>
                      <w:szCs w:val="24"/>
                    </w:rPr>
                    <w:t>Thursday</w:t>
                  </w:r>
                  <w:r w:rsidR="0023697F">
                    <w:rPr>
                      <w:rFonts w:ascii="Arial Narrow" w:hAnsi="Arial Narrow"/>
                      <w:b/>
                      <w:bCs/>
                      <w:i/>
                      <w:iCs/>
                      <w:color w:val="4472C4" w:themeColor="accent1"/>
                      <w:sz w:val="24"/>
                      <w:szCs w:val="24"/>
                    </w:rPr>
                    <w:t xml:space="preserve"> </w:t>
                  </w:r>
                  <w:r w:rsidR="00413ED9">
                    <w:rPr>
                      <w:rFonts w:ascii="Arial Narrow" w:hAnsi="Arial Narrow"/>
                      <w:b/>
                      <w:bCs/>
                      <w:i/>
                      <w:iCs/>
                      <w:color w:val="4472C4" w:themeColor="accent1"/>
                      <w:sz w:val="24"/>
                      <w:szCs w:val="24"/>
                    </w:rPr>
                    <w:t>12</w:t>
                  </w:r>
                  <w:r w:rsidR="00B03825">
                    <w:rPr>
                      <w:rFonts w:ascii="Arial Narrow" w:hAnsi="Arial Narrow"/>
                      <w:b/>
                      <w:bCs/>
                      <w:i/>
                      <w:iCs/>
                      <w:color w:val="4472C4" w:themeColor="accent1"/>
                      <w:sz w:val="24"/>
                      <w:szCs w:val="24"/>
                    </w:rPr>
                    <w:t>/</w:t>
                  </w:r>
                  <w:r w:rsidR="0025510C">
                    <w:rPr>
                      <w:rFonts w:ascii="Arial Narrow" w:hAnsi="Arial Narrow"/>
                      <w:b/>
                      <w:bCs/>
                      <w:i/>
                      <w:iCs/>
                      <w:color w:val="4472C4" w:themeColor="accent1"/>
                      <w:sz w:val="24"/>
                      <w:szCs w:val="24"/>
                    </w:rPr>
                    <w:t>2</w:t>
                  </w:r>
                  <w:r>
                    <w:rPr>
                      <w:rFonts w:ascii="Arial Narrow" w:hAnsi="Arial Narrow"/>
                      <w:b/>
                      <w:bCs/>
                      <w:i/>
                      <w:iCs/>
                      <w:color w:val="4472C4" w:themeColor="accent1"/>
                      <w:sz w:val="24"/>
                      <w:szCs w:val="24"/>
                    </w:rPr>
                    <w:t>6</w:t>
                  </w:r>
                  <w:r w:rsidR="00F322A0">
                    <w:rPr>
                      <w:rFonts w:ascii="Arial Narrow" w:hAnsi="Arial Narrow"/>
                      <w:b/>
                      <w:bCs/>
                      <w:i/>
                      <w:iCs/>
                      <w:color w:val="4472C4" w:themeColor="accent1"/>
                      <w:sz w:val="24"/>
                      <w:szCs w:val="24"/>
                    </w:rPr>
                    <w:t>/</w:t>
                  </w:r>
                  <w:r w:rsidR="00537D51" w:rsidRPr="000A7073">
                    <w:rPr>
                      <w:rFonts w:ascii="Arial Narrow" w:hAnsi="Arial Narrow"/>
                      <w:b/>
                      <w:bCs/>
                      <w:i/>
                      <w:iCs/>
                      <w:color w:val="4472C4" w:themeColor="accent1"/>
                      <w:sz w:val="24"/>
                      <w:szCs w:val="24"/>
                    </w:rPr>
                    <w:t>202</w:t>
                  </w:r>
                  <w:r w:rsidR="006B7AF9">
                    <w:rPr>
                      <w:rFonts w:ascii="Arial Narrow" w:hAnsi="Arial Narrow"/>
                      <w:b/>
                      <w:bCs/>
                      <w:i/>
                      <w:iCs/>
                      <w:color w:val="4472C4" w:themeColor="accent1"/>
                      <w:sz w:val="24"/>
                      <w:szCs w:val="24"/>
                    </w:rPr>
                    <w:t>4</w:t>
                  </w:r>
                  <w:r w:rsidR="00537D51" w:rsidRPr="000A7073">
                    <w:rPr>
                      <w:rFonts w:ascii="Arial Narrow" w:hAnsi="Arial Narrow"/>
                      <w:b/>
                      <w:bCs/>
                      <w:i/>
                      <w:iCs/>
                      <w:color w:val="4472C4" w:themeColor="accent1"/>
                      <w:sz w:val="24"/>
                      <w:szCs w:val="24"/>
                    </w:rPr>
                    <w:t xml:space="preserve">       </w:t>
                  </w:r>
                  <w:r>
                    <w:rPr>
                      <w:rFonts w:ascii="Arial Narrow" w:hAnsi="Arial Narrow"/>
                      <w:b/>
                      <w:bCs/>
                      <w:i/>
                      <w:iCs/>
                      <w:color w:val="4472C4" w:themeColor="accent1"/>
                      <w:sz w:val="24"/>
                      <w:szCs w:val="24"/>
                    </w:rPr>
                    <w:t>6</w:t>
                  </w:r>
                  <w:r w:rsidR="00413ED9">
                    <w:rPr>
                      <w:rFonts w:ascii="Arial Narrow" w:hAnsi="Arial Narrow"/>
                      <w:b/>
                      <w:bCs/>
                      <w:i/>
                      <w:iCs/>
                      <w:color w:val="4472C4" w:themeColor="accent1"/>
                      <w:sz w:val="24"/>
                      <w:szCs w:val="24"/>
                    </w:rPr>
                    <w:t>:</w:t>
                  </w:r>
                  <w:r>
                    <w:rPr>
                      <w:rFonts w:ascii="Arial Narrow" w:hAnsi="Arial Narrow"/>
                      <w:b/>
                      <w:bCs/>
                      <w:i/>
                      <w:iCs/>
                      <w:color w:val="4472C4" w:themeColor="accent1"/>
                      <w:sz w:val="24"/>
                      <w:szCs w:val="24"/>
                    </w:rPr>
                    <w:t>20</w:t>
                  </w:r>
                  <w:r w:rsidR="0081788E">
                    <w:rPr>
                      <w:rFonts w:ascii="Arial Narrow" w:hAnsi="Arial Narrow"/>
                      <w:b/>
                      <w:bCs/>
                      <w:i/>
                      <w:iCs/>
                      <w:color w:val="4472C4" w:themeColor="accent1"/>
                      <w:sz w:val="24"/>
                      <w:szCs w:val="24"/>
                    </w:rPr>
                    <w:t xml:space="preserve"> </w:t>
                  </w:r>
                  <w:r w:rsidR="00537D51" w:rsidRPr="000A7073">
                    <w:rPr>
                      <w:rFonts w:ascii="Arial Narrow" w:hAnsi="Arial Narrow"/>
                      <w:b/>
                      <w:bCs/>
                      <w:i/>
                      <w:iCs/>
                      <w:color w:val="4472C4" w:themeColor="accent1"/>
                      <w:sz w:val="24"/>
                      <w:szCs w:val="24"/>
                    </w:rPr>
                    <w:t xml:space="preserve">am     </w:t>
                  </w:r>
                  <w:r w:rsidR="00F104F3">
                    <w:rPr>
                      <w:rFonts w:ascii="Arial Narrow" w:hAnsi="Arial Narrow"/>
                      <w:b/>
                      <w:bCs/>
                      <w:i/>
                      <w:iCs/>
                      <w:color w:val="4472C4" w:themeColor="accent1"/>
                      <w:sz w:val="24"/>
                      <w:szCs w:val="24"/>
                    </w:rPr>
                    <w:t>3</w:t>
                  </w:r>
                  <w:r w:rsidR="009C1473">
                    <w:rPr>
                      <w:rFonts w:ascii="Arial Narrow" w:hAnsi="Arial Narrow"/>
                      <w:b/>
                      <w:bCs/>
                      <w:i/>
                      <w:iCs/>
                      <w:color w:val="4472C4" w:themeColor="accent1"/>
                      <w:sz w:val="24"/>
                      <w:szCs w:val="24"/>
                    </w:rPr>
                    <w:t>1</w:t>
                  </w:r>
                  <w:r w:rsidR="00A340BB">
                    <w:rPr>
                      <w:rFonts w:ascii="Arial Narrow" w:hAnsi="Arial Narrow"/>
                      <w:b/>
                      <w:bCs/>
                      <w:i/>
                      <w:iCs/>
                      <w:color w:val="4472C4" w:themeColor="accent1"/>
                      <w:sz w:val="24"/>
                      <w:szCs w:val="24"/>
                    </w:rPr>
                    <w:t xml:space="preserve"> </w:t>
                  </w:r>
                  <w:r w:rsidR="00537D51" w:rsidRPr="000A7073">
                    <w:rPr>
                      <w:rFonts w:ascii="Arial Narrow" w:hAnsi="Arial Narrow"/>
                      <w:b/>
                      <w:bCs/>
                      <w:i/>
                      <w:iCs/>
                      <w:color w:val="4472C4" w:themeColor="accent1"/>
                      <w:sz w:val="24"/>
                      <w:szCs w:val="24"/>
                    </w:rPr>
                    <w:t xml:space="preserve">degrees    </w:t>
                  </w:r>
                  <w:r w:rsidR="006F786B">
                    <w:rPr>
                      <w:rFonts w:ascii="Arial Narrow" w:hAnsi="Arial Narrow"/>
                      <w:b/>
                      <w:bCs/>
                      <w:i/>
                      <w:iCs/>
                      <w:color w:val="4472C4" w:themeColor="accent1"/>
                      <w:sz w:val="24"/>
                      <w:szCs w:val="24"/>
                    </w:rPr>
                    <w:t xml:space="preserve">  </w:t>
                  </w:r>
                  <w:r w:rsidR="004266DF">
                    <w:rPr>
                      <w:rFonts w:ascii="Arial Narrow" w:hAnsi="Arial Narrow"/>
                      <w:b/>
                      <w:bCs/>
                      <w:i/>
                      <w:iCs/>
                      <w:color w:val="4472C4" w:themeColor="accent1"/>
                      <w:sz w:val="24"/>
                      <w:szCs w:val="24"/>
                    </w:rPr>
                    <w:t>8</w:t>
                  </w:r>
                  <w:r w:rsidR="00132B4F">
                    <w:rPr>
                      <w:rFonts w:ascii="Arial Narrow" w:hAnsi="Arial Narrow"/>
                      <w:b/>
                      <w:bCs/>
                      <w:i/>
                      <w:iCs/>
                      <w:color w:val="4472C4" w:themeColor="accent1"/>
                      <w:sz w:val="24"/>
                      <w:szCs w:val="24"/>
                    </w:rPr>
                    <w:t>.4</w:t>
                  </w:r>
                  <w:r w:rsidR="00C50B98">
                    <w:rPr>
                      <w:rFonts w:ascii="Arial Narrow" w:hAnsi="Arial Narrow"/>
                      <w:b/>
                      <w:bCs/>
                      <w:i/>
                      <w:iCs/>
                      <w:color w:val="4472C4" w:themeColor="accent1"/>
                      <w:sz w:val="24"/>
                      <w:szCs w:val="24"/>
                    </w:rPr>
                    <w:t>”</w:t>
                  </w:r>
                  <w:r w:rsidR="001C7772">
                    <w:rPr>
                      <w:rFonts w:ascii="Arial Narrow" w:hAnsi="Arial Narrow"/>
                      <w:b/>
                      <w:bCs/>
                      <w:i/>
                      <w:iCs/>
                      <w:color w:val="4472C4" w:themeColor="accent1"/>
                      <w:sz w:val="24"/>
                      <w:szCs w:val="24"/>
                    </w:rPr>
                    <w:t xml:space="preserve"> </w:t>
                  </w:r>
                  <w:r w:rsidR="00946B01">
                    <w:rPr>
                      <w:rFonts w:ascii="Arial Narrow" w:hAnsi="Arial Narrow"/>
                      <w:b/>
                      <w:bCs/>
                      <w:i/>
                      <w:iCs/>
                      <w:color w:val="4472C4" w:themeColor="accent1"/>
                      <w:sz w:val="24"/>
                      <w:szCs w:val="24"/>
                    </w:rPr>
                    <w:t>new</w:t>
                  </w:r>
                  <w:r w:rsidR="00537D51" w:rsidRPr="000A7073">
                    <w:rPr>
                      <w:rFonts w:ascii="Arial Narrow" w:hAnsi="Arial Narrow"/>
                      <w:b/>
                      <w:bCs/>
                      <w:i/>
                      <w:iCs/>
                      <w:color w:val="4472C4" w:themeColor="accent1"/>
                      <w:sz w:val="24"/>
                      <w:szCs w:val="24"/>
                    </w:rPr>
                    <w:t xml:space="preserve"> snow    </w:t>
                  </w:r>
                  <w:r w:rsidR="00F32BA4">
                    <w:rPr>
                      <w:rFonts w:ascii="Arial Narrow" w:hAnsi="Arial Narrow"/>
                      <w:b/>
                      <w:bCs/>
                      <w:i/>
                      <w:iCs/>
                      <w:color w:val="4472C4" w:themeColor="accent1"/>
                      <w:sz w:val="24"/>
                      <w:szCs w:val="24"/>
                    </w:rPr>
                    <w:t>1</w:t>
                  </w:r>
                  <w:r w:rsidR="009C1473">
                    <w:rPr>
                      <w:rFonts w:ascii="Arial Narrow" w:hAnsi="Arial Narrow"/>
                      <w:b/>
                      <w:bCs/>
                      <w:i/>
                      <w:iCs/>
                      <w:color w:val="4472C4" w:themeColor="accent1"/>
                      <w:sz w:val="24"/>
                      <w:szCs w:val="24"/>
                    </w:rPr>
                    <w:t>5</w:t>
                  </w:r>
                  <w:r w:rsidR="00537D51" w:rsidRPr="000A7073">
                    <w:rPr>
                      <w:rFonts w:ascii="Arial Narrow" w:hAnsi="Arial Narrow"/>
                      <w:b/>
                      <w:bCs/>
                      <w:i/>
                      <w:iCs/>
                      <w:color w:val="4472C4" w:themeColor="accent1"/>
                      <w:sz w:val="24"/>
                      <w:szCs w:val="24"/>
                    </w:rPr>
                    <w:t>” max snow depth</w:t>
                  </w:r>
                </w:p>
                <w:p w14:paraId="78158AC1" w14:textId="77777777" w:rsidR="00537D51" w:rsidRPr="00482FA9" w:rsidRDefault="00537D51" w:rsidP="00537D51">
                  <w:pPr>
                    <w:rPr>
                      <w:rFonts w:ascii="Arial Narrow" w:hAnsi="Arial Narrow" w:cs="Aparajita"/>
                      <w:color w:val="000000"/>
                      <w:sz w:val="14"/>
                      <w:szCs w:val="14"/>
                    </w:rPr>
                  </w:pPr>
                </w:p>
              </w:tc>
            </w:tr>
            <w:tr w:rsidR="00537D51" w:rsidRPr="008D1F40" w14:paraId="4248471F" w14:textId="77777777" w:rsidTr="00352344">
              <w:trPr>
                <w:trHeight w:val="575"/>
              </w:trPr>
              <w:tc>
                <w:tcPr>
                  <w:tcW w:w="5000" w:type="pct"/>
                  <w:gridSpan w:val="3"/>
                  <w:tcBorders>
                    <w:top w:val="single" w:sz="12" w:space="0" w:color="auto"/>
                    <w:left w:val="single" w:sz="24" w:space="0" w:color="auto"/>
                    <w:bottom w:val="single" w:sz="12" w:space="0" w:color="auto"/>
                    <w:right w:val="single" w:sz="24" w:space="0" w:color="auto"/>
                  </w:tcBorders>
                </w:tcPr>
                <w:p w14:paraId="4834E83F" w14:textId="3D62B608" w:rsidR="005137DD" w:rsidRDefault="00537D51" w:rsidP="00F13159">
                  <w:pPr>
                    <w:jc w:val="center"/>
                    <w:rPr>
                      <w:rFonts w:ascii="Arial Narrow" w:hAnsi="Arial Narrow" w:cs="Aparajita"/>
                      <w:b/>
                      <w:bCs/>
                      <w:color w:val="000000"/>
                      <w:sz w:val="24"/>
                      <w:szCs w:val="24"/>
                      <w:u w:val="single"/>
                    </w:rPr>
                  </w:pPr>
                  <w:r w:rsidRPr="00265213">
                    <w:rPr>
                      <w:rFonts w:ascii="Arial Narrow" w:hAnsi="Arial Narrow" w:cs="Aparajita"/>
                      <w:b/>
                      <w:bCs/>
                      <w:color w:val="000000"/>
                      <w:sz w:val="24"/>
                      <w:szCs w:val="24"/>
                      <w:u w:val="single"/>
                    </w:rPr>
                    <w:t xml:space="preserve">General </w:t>
                  </w:r>
                  <w:r w:rsidR="00F20A8D">
                    <w:rPr>
                      <w:rFonts w:ascii="Arial Narrow" w:hAnsi="Arial Narrow" w:cs="Aparajita"/>
                      <w:b/>
                      <w:bCs/>
                      <w:color w:val="000000"/>
                      <w:sz w:val="24"/>
                      <w:szCs w:val="24"/>
                      <w:u w:val="single"/>
                    </w:rPr>
                    <w:t>Information</w:t>
                  </w:r>
                  <w:r w:rsidRPr="00265213">
                    <w:rPr>
                      <w:rFonts w:ascii="Arial Narrow" w:hAnsi="Arial Narrow" w:cs="Aparajita"/>
                      <w:b/>
                      <w:bCs/>
                      <w:color w:val="000000"/>
                      <w:sz w:val="24"/>
                      <w:szCs w:val="24"/>
                      <w:u w:val="single"/>
                    </w:rPr>
                    <w:t>:</w:t>
                  </w:r>
                </w:p>
                <w:p w14:paraId="7F6FA13C" w14:textId="77777777" w:rsidR="00C62AD2" w:rsidRDefault="00C62AD2" w:rsidP="00A41415">
                  <w:pPr>
                    <w:spacing w:line="252" w:lineRule="auto"/>
                    <w:rPr>
                      <w:rFonts w:ascii="Arial Narrow" w:hAnsi="Arial Narrow"/>
                      <w:color w:val="000000"/>
                      <w:sz w:val="24"/>
                      <w:szCs w:val="24"/>
                    </w:rPr>
                  </w:pPr>
                </w:p>
                <w:p w14:paraId="751A1726" w14:textId="5656B49A" w:rsidR="001A7D4E" w:rsidRDefault="00132B4F" w:rsidP="00A41415">
                  <w:pPr>
                    <w:spacing w:line="252" w:lineRule="auto"/>
                    <w:rPr>
                      <w:rFonts w:ascii="Arial Narrow" w:hAnsi="Arial Narrow"/>
                      <w:color w:val="000000"/>
                      <w:sz w:val="24"/>
                      <w:szCs w:val="24"/>
                    </w:rPr>
                  </w:pPr>
                  <w:r>
                    <w:rPr>
                      <w:rFonts w:ascii="Arial Narrow" w:hAnsi="Arial Narrow"/>
                      <w:color w:val="000000"/>
                      <w:sz w:val="24"/>
                      <w:szCs w:val="24"/>
                    </w:rPr>
                    <w:t xml:space="preserve">Good </w:t>
                  </w:r>
                  <w:r w:rsidR="00187029">
                    <w:rPr>
                      <w:rFonts w:ascii="Arial Narrow" w:hAnsi="Arial Narrow"/>
                      <w:color w:val="000000"/>
                      <w:sz w:val="24"/>
                      <w:szCs w:val="24"/>
                    </w:rPr>
                    <w:t>morning,</w:t>
                  </w:r>
                  <w:r w:rsidR="00C004B9">
                    <w:rPr>
                      <w:rFonts w:ascii="Arial Narrow" w:hAnsi="Arial Narrow"/>
                      <w:color w:val="000000"/>
                      <w:sz w:val="24"/>
                      <w:szCs w:val="24"/>
                    </w:rPr>
                    <w:t xml:space="preserve"> Groomers are happy this morning </w:t>
                  </w:r>
                  <w:r w:rsidR="00981C2F">
                    <w:rPr>
                      <w:rFonts w:ascii="Arial Narrow" w:hAnsi="Arial Narrow"/>
                      <w:color w:val="000000"/>
                      <w:sz w:val="24"/>
                      <w:szCs w:val="24"/>
                    </w:rPr>
                    <w:t>as we have received a fresh 8.4” of snow overnight. We are grooming</w:t>
                  </w:r>
                  <w:r w:rsidR="00002A4B">
                    <w:rPr>
                      <w:rFonts w:ascii="Arial Narrow" w:hAnsi="Arial Narrow"/>
                      <w:color w:val="000000"/>
                      <w:sz w:val="24"/>
                      <w:szCs w:val="24"/>
                    </w:rPr>
                    <w:t xml:space="preserve"> South/North Park, Kahler Glen trails, and Nason Ridge trails. No Chiwawa today as we will be taking both snowcats to pack and groom the trails on Upper Nason Ridge today. </w:t>
                  </w:r>
                </w:p>
                <w:p w14:paraId="1233D408" w14:textId="77777777" w:rsidR="00002A4B" w:rsidRDefault="00002A4B" w:rsidP="00A41415">
                  <w:pPr>
                    <w:spacing w:line="252" w:lineRule="auto"/>
                    <w:rPr>
                      <w:rFonts w:ascii="Arial Narrow" w:hAnsi="Arial Narrow"/>
                      <w:color w:val="000000"/>
                      <w:sz w:val="24"/>
                      <w:szCs w:val="24"/>
                    </w:rPr>
                  </w:pPr>
                </w:p>
                <w:p w14:paraId="3C33643C" w14:textId="6AE3A7F1" w:rsidR="00002A4B" w:rsidRDefault="00002A4B" w:rsidP="00A41415">
                  <w:pPr>
                    <w:spacing w:line="252" w:lineRule="auto"/>
                    <w:rPr>
                      <w:rFonts w:ascii="Arial Narrow" w:hAnsi="Arial Narrow"/>
                      <w:color w:val="000000"/>
                      <w:sz w:val="24"/>
                      <w:szCs w:val="24"/>
                    </w:rPr>
                  </w:pPr>
                  <w:r>
                    <w:rPr>
                      <w:rFonts w:ascii="Arial Narrow" w:hAnsi="Arial Narrow"/>
                      <w:color w:val="000000"/>
                      <w:sz w:val="24"/>
                      <w:szCs w:val="24"/>
                    </w:rPr>
                    <w:t xml:space="preserve">For the most part everything is grooming out great with the exception of the North Park. </w:t>
                  </w:r>
                  <w:r w:rsidR="001A23B2">
                    <w:rPr>
                      <w:rFonts w:ascii="Arial Narrow" w:hAnsi="Arial Narrow"/>
                      <w:color w:val="000000"/>
                      <w:sz w:val="24"/>
                      <w:szCs w:val="24"/>
                    </w:rPr>
                    <w:t xml:space="preserve">With heavier tree canopy and more water front trails, this network is seeing thinner conditions. Expect bare spots </w:t>
                  </w:r>
                  <w:r w:rsidR="00E41690">
                    <w:rPr>
                      <w:rFonts w:ascii="Arial Narrow" w:hAnsi="Arial Narrow"/>
                      <w:color w:val="000000"/>
                      <w:sz w:val="24"/>
                      <w:szCs w:val="24"/>
                    </w:rPr>
                    <w:t xml:space="preserve">on the water front trails in the north. </w:t>
                  </w:r>
                </w:p>
                <w:p w14:paraId="5C6CDBE6" w14:textId="77777777" w:rsidR="00E41690" w:rsidRDefault="00E41690" w:rsidP="00A41415">
                  <w:pPr>
                    <w:spacing w:line="252" w:lineRule="auto"/>
                    <w:rPr>
                      <w:rFonts w:ascii="Arial Narrow" w:hAnsi="Arial Narrow"/>
                      <w:color w:val="000000"/>
                      <w:sz w:val="24"/>
                      <w:szCs w:val="24"/>
                    </w:rPr>
                  </w:pPr>
                </w:p>
                <w:p w14:paraId="406F6D6D" w14:textId="4DC6EA98" w:rsidR="00EC5294" w:rsidRDefault="00E41690" w:rsidP="00A41415">
                  <w:pPr>
                    <w:spacing w:line="252" w:lineRule="auto"/>
                    <w:rPr>
                      <w:rFonts w:ascii="Arial Narrow" w:hAnsi="Arial Narrow"/>
                      <w:color w:val="000000"/>
                      <w:sz w:val="24"/>
                      <w:szCs w:val="24"/>
                    </w:rPr>
                  </w:pPr>
                  <w:r>
                    <w:rPr>
                      <w:rFonts w:ascii="Arial Narrow" w:hAnsi="Arial Narrow"/>
                      <w:color w:val="000000"/>
                      <w:sz w:val="24"/>
                      <w:szCs w:val="24"/>
                    </w:rPr>
                    <w:t>Note that we will be making fresh trails on Upper Nason today, so be careful of your run out throughout the day on Lower Nason as there may be snowcats on the trail.</w:t>
                  </w:r>
                </w:p>
                <w:p w14:paraId="58097197" w14:textId="77777777" w:rsidR="00F40330" w:rsidRDefault="00F40330" w:rsidP="00A41415">
                  <w:pPr>
                    <w:spacing w:line="252" w:lineRule="auto"/>
                    <w:rPr>
                      <w:rFonts w:ascii="Arial Narrow" w:hAnsi="Arial Narrow"/>
                      <w:color w:val="000000"/>
                      <w:sz w:val="24"/>
                      <w:szCs w:val="24"/>
                    </w:rPr>
                  </w:pPr>
                </w:p>
                <w:p w14:paraId="06889EFF" w14:textId="3ACD663F" w:rsidR="000B16D3" w:rsidRPr="004F36C4" w:rsidRDefault="00F40330" w:rsidP="00A41415">
                  <w:pPr>
                    <w:spacing w:line="252" w:lineRule="auto"/>
                    <w:rPr>
                      <w:rFonts w:ascii="Arial Narrow" w:hAnsi="Arial Narrow" w:cs="Aparajita"/>
                      <w:color w:val="FF0000"/>
                      <w:sz w:val="24"/>
                      <w:szCs w:val="24"/>
                    </w:rPr>
                  </w:pPr>
                  <w:r>
                    <w:rPr>
                      <w:rFonts w:ascii="Arial Narrow" w:hAnsi="Arial Narrow"/>
                      <w:color w:val="000000"/>
                      <w:sz w:val="24"/>
                      <w:szCs w:val="24"/>
                    </w:rPr>
                    <w:t>Grooming will occur intermittently until peak grooming begins. We will update this report when the grooming occurs.</w:t>
                  </w:r>
                  <w:r w:rsidR="00251447">
                    <w:rPr>
                      <w:rFonts w:ascii="Arial Narrow" w:hAnsi="Arial Narrow"/>
                      <w:color w:val="000000"/>
                      <w:sz w:val="24"/>
                      <w:szCs w:val="24"/>
                    </w:rPr>
                    <w:t xml:space="preserve"> </w:t>
                  </w:r>
                </w:p>
              </w:tc>
            </w:tr>
            <w:tr w:rsidR="0043316F" w:rsidRPr="008D1F40" w14:paraId="04546D19" w14:textId="77777777" w:rsidTr="00486182">
              <w:trPr>
                <w:trHeight w:val="431"/>
              </w:trPr>
              <w:tc>
                <w:tcPr>
                  <w:tcW w:w="582" w:type="pct"/>
                  <w:tcBorders>
                    <w:top w:val="single" w:sz="12" w:space="0" w:color="auto"/>
                    <w:left w:val="single" w:sz="24" w:space="0" w:color="auto"/>
                  </w:tcBorders>
                  <w:shd w:val="clear" w:color="auto" w:fill="auto"/>
                </w:tcPr>
                <w:p w14:paraId="69DD49B9" w14:textId="77777777" w:rsidR="00537D51" w:rsidRPr="00297519" w:rsidRDefault="00537D51" w:rsidP="00537D51">
                  <w:pPr>
                    <w:spacing w:before="100" w:beforeAutospacing="1" w:after="100" w:afterAutospacing="1"/>
                    <w:jc w:val="center"/>
                    <w:rPr>
                      <w:rFonts w:ascii="Arial Narrow" w:hAnsi="Arial Narrow" w:cs="Aparajita"/>
                      <w:b/>
                      <w:bCs/>
                      <w:sz w:val="24"/>
                      <w:szCs w:val="24"/>
                    </w:rPr>
                  </w:pPr>
                  <w:r w:rsidRPr="00297519">
                    <w:rPr>
                      <w:rFonts w:ascii="Arial Narrow" w:hAnsi="Arial Narrow" w:cs="Aparajita"/>
                      <w:b/>
                      <w:bCs/>
                      <w:sz w:val="24"/>
                      <w:szCs w:val="24"/>
                    </w:rPr>
                    <w:t>Trail Network</w:t>
                  </w:r>
                </w:p>
              </w:tc>
              <w:tc>
                <w:tcPr>
                  <w:tcW w:w="527" w:type="pct"/>
                  <w:tcBorders>
                    <w:top w:val="single" w:sz="12" w:space="0" w:color="auto"/>
                  </w:tcBorders>
                </w:tcPr>
                <w:p w14:paraId="696239C3" w14:textId="77777777" w:rsidR="00537D51" w:rsidRPr="00297519" w:rsidRDefault="00537D51" w:rsidP="00537D51">
                  <w:pPr>
                    <w:spacing w:before="100" w:beforeAutospacing="1" w:after="100" w:afterAutospacing="1"/>
                    <w:jc w:val="center"/>
                    <w:rPr>
                      <w:rFonts w:ascii="Arial Narrow" w:hAnsi="Arial Narrow" w:cs="Aparajita"/>
                      <w:b/>
                      <w:bCs/>
                      <w:sz w:val="24"/>
                      <w:szCs w:val="24"/>
                    </w:rPr>
                  </w:pPr>
                  <w:r w:rsidRPr="00297519">
                    <w:rPr>
                      <w:rFonts w:ascii="Arial Narrow" w:hAnsi="Arial Narrow" w:cs="Aparajita"/>
                      <w:b/>
                      <w:bCs/>
                      <w:sz w:val="24"/>
                      <w:szCs w:val="24"/>
                    </w:rPr>
                    <w:t>Time Groomed</w:t>
                  </w:r>
                </w:p>
              </w:tc>
              <w:tc>
                <w:tcPr>
                  <w:tcW w:w="3891" w:type="pct"/>
                  <w:tcBorders>
                    <w:top w:val="single" w:sz="12" w:space="0" w:color="auto"/>
                    <w:right w:val="single" w:sz="24" w:space="0" w:color="auto"/>
                  </w:tcBorders>
                  <w:shd w:val="clear" w:color="auto" w:fill="auto"/>
                  <w:vAlign w:val="center"/>
                </w:tcPr>
                <w:p w14:paraId="784EDBD5" w14:textId="77777777" w:rsidR="00537D51" w:rsidRPr="008D1F40" w:rsidRDefault="00537D51" w:rsidP="00537D51">
                  <w:pPr>
                    <w:spacing w:before="100" w:beforeAutospacing="1" w:after="100" w:afterAutospacing="1"/>
                    <w:jc w:val="center"/>
                    <w:rPr>
                      <w:rFonts w:ascii="Arial Narrow" w:hAnsi="Arial Narrow" w:cs="Aparajita"/>
                      <w:b/>
                      <w:bCs/>
                      <w:sz w:val="24"/>
                      <w:szCs w:val="24"/>
                      <w:u w:val="single"/>
                    </w:rPr>
                  </w:pPr>
                  <w:r w:rsidRPr="008D1F40">
                    <w:rPr>
                      <w:rFonts w:ascii="Arial Narrow" w:hAnsi="Arial Narrow" w:cs="Aparajita"/>
                      <w:b/>
                      <w:bCs/>
                      <w:sz w:val="24"/>
                      <w:szCs w:val="24"/>
                      <w:u w:val="single"/>
                    </w:rPr>
                    <w:t>Comments</w:t>
                  </w:r>
                </w:p>
              </w:tc>
            </w:tr>
            <w:tr w:rsidR="0043316F" w:rsidRPr="008D1F40" w14:paraId="2E998907" w14:textId="77777777" w:rsidTr="00722AF9">
              <w:tc>
                <w:tcPr>
                  <w:tcW w:w="582" w:type="pct"/>
                  <w:tcBorders>
                    <w:left w:val="single" w:sz="24" w:space="0" w:color="auto"/>
                  </w:tcBorders>
                  <w:shd w:val="clear" w:color="auto" w:fill="auto"/>
                  <w:vAlign w:val="center"/>
                </w:tcPr>
                <w:p w14:paraId="35EA0F28" w14:textId="77777777" w:rsidR="00537D51" w:rsidRPr="008D1F40" w:rsidRDefault="00537D51" w:rsidP="00537D51">
                  <w:pPr>
                    <w:jc w:val="center"/>
                    <w:rPr>
                      <w:rFonts w:ascii="Arial Narrow" w:hAnsi="Arial Narrow" w:cs="Aparajita"/>
                      <w:b/>
                      <w:bCs/>
                      <w:sz w:val="24"/>
                      <w:szCs w:val="24"/>
                    </w:rPr>
                  </w:pPr>
                  <w:r w:rsidRPr="008D1F40">
                    <w:rPr>
                      <w:rFonts w:ascii="Arial Narrow" w:hAnsi="Arial Narrow" w:cs="Aparajita"/>
                      <w:b/>
                      <w:bCs/>
                      <w:sz w:val="24"/>
                      <w:szCs w:val="24"/>
                    </w:rPr>
                    <w:t>South Park</w:t>
                  </w:r>
                </w:p>
              </w:tc>
              <w:tc>
                <w:tcPr>
                  <w:tcW w:w="527" w:type="pct"/>
                  <w:vAlign w:val="center"/>
                </w:tcPr>
                <w:p w14:paraId="6F543869" w14:textId="68C336A3" w:rsidR="006E78BB" w:rsidRPr="00372D36" w:rsidRDefault="003973B0" w:rsidP="00A1735A">
                  <w:pPr>
                    <w:jc w:val="center"/>
                    <w:rPr>
                      <w:rFonts w:ascii="Arial Narrow" w:hAnsi="Arial Narrow" w:cs="Aparajita"/>
                      <w:sz w:val="24"/>
                      <w:szCs w:val="24"/>
                    </w:rPr>
                  </w:pPr>
                  <w:r>
                    <w:rPr>
                      <w:rFonts w:ascii="Arial Narrow" w:hAnsi="Arial Narrow" w:cs="Aparajita"/>
                      <w:sz w:val="24"/>
                      <w:szCs w:val="24"/>
                    </w:rPr>
                    <w:t>6am</w:t>
                  </w:r>
                </w:p>
              </w:tc>
              <w:tc>
                <w:tcPr>
                  <w:tcW w:w="3891" w:type="pct"/>
                  <w:tcBorders>
                    <w:right w:val="single" w:sz="24" w:space="0" w:color="auto"/>
                  </w:tcBorders>
                  <w:shd w:val="clear" w:color="auto" w:fill="auto"/>
                  <w:vAlign w:val="center"/>
                </w:tcPr>
                <w:p w14:paraId="15F33734" w14:textId="2EFE4B9C" w:rsidR="00F91716" w:rsidRPr="00372D36" w:rsidRDefault="00187029" w:rsidP="00342953">
                  <w:pPr>
                    <w:rPr>
                      <w:rFonts w:ascii="Arial Narrow" w:hAnsi="Arial Narrow" w:cs="Aparajita"/>
                      <w:sz w:val="24"/>
                      <w:szCs w:val="24"/>
                    </w:rPr>
                  </w:pPr>
                  <w:r>
                    <w:rPr>
                      <w:rFonts w:ascii="Arial Narrow" w:hAnsi="Arial Narrow" w:cs="Aparajita"/>
                      <w:sz w:val="24"/>
                      <w:szCs w:val="24"/>
                    </w:rPr>
                    <w:t>Groomed. Good conditions, minor thin spots exist.</w:t>
                  </w:r>
                </w:p>
              </w:tc>
            </w:tr>
            <w:tr w:rsidR="00122A03" w:rsidRPr="008D1F40" w14:paraId="7F850A8E" w14:textId="77777777" w:rsidTr="00FC019D">
              <w:trPr>
                <w:trHeight w:val="444"/>
              </w:trPr>
              <w:tc>
                <w:tcPr>
                  <w:tcW w:w="582" w:type="pct"/>
                  <w:tcBorders>
                    <w:left w:val="single" w:sz="24" w:space="0" w:color="auto"/>
                  </w:tcBorders>
                  <w:shd w:val="clear" w:color="auto" w:fill="auto"/>
                  <w:vAlign w:val="center"/>
                </w:tcPr>
                <w:p w14:paraId="532AA1CA" w14:textId="77777777" w:rsidR="00122A03" w:rsidRPr="008D1F40" w:rsidRDefault="00122A03" w:rsidP="00122A03">
                  <w:pPr>
                    <w:jc w:val="center"/>
                    <w:rPr>
                      <w:rFonts w:ascii="Arial Narrow" w:hAnsi="Arial Narrow" w:cs="Aparajita"/>
                      <w:b/>
                      <w:bCs/>
                      <w:sz w:val="24"/>
                      <w:szCs w:val="24"/>
                    </w:rPr>
                  </w:pPr>
                  <w:r w:rsidRPr="008D1F40">
                    <w:rPr>
                      <w:rFonts w:ascii="Arial Narrow" w:hAnsi="Arial Narrow" w:cs="Aparajita"/>
                      <w:b/>
                      <w:bCs/>
                      <w:sz w:val="24"/>
                      <w:szCs w:val="24"/>
                    </w:rPr>
                    <w:t>North Park</w:t>
                  </w:r>
                </w:p>
              </w:tc>
              <w:tc>
                <w:tcPr>
                  <w:tcW w:w="527" w:type="pct"/>
                  <w:vAlign w:val="center"/>
                </w:tcPr>
                <w:p w14:paraId="258DB0D4" w14:textId="0CA007B9" w:rsidR="00122A03" w:rsidRPr="00372D36" w:rsidRDefault="003973B0" w:rsidP="00D14186">
                  <w:pPr>
                    <w:jc w:val="center"/>
                    <w:rPr>
                      <w:rFonts w:ascii="Arial Narrow" w:hAnsi="Arial Narrow" w:cs="Aparajita"/>
                      <w:sz w:val="24"/>
                      <w:szCs w:val="24"/>
                    </w:rPr>
                  </w:pPr>
                  <w:r>
                    <w:rPr>
                      <w:rFonts w:ascii="Arial Narrow" w:hAnsi="Arial Narrow" w:cs="Aparajita"/>
                      <w:sz w:val="24"/>
                      <w:szCs w:val="24"/>
                    </w:rPr>
                    <w:t>8am</w:t>
                  </w:r>
                </w:p>
              </w:tc>
              <w:tc>
                <w:tcPr>
                  <w:tcW w:w="3891" w:type="pct"/>
                  <w:tcBorders>
                    <w:right w:val="single" w:sz="24" w:space="0" w:color="auto"/>
                  </w:tcBorders>
                  <w:shd w:val="clear" w:color="auto" w:fill="auto"/>
                  <w:vAlign w:val="center"/>
                </w:tcPr>
                <w:p w14:paraId="47C584D0" w14:textId="4BBADFBA" w:rsidR="00122A03" w:rsidRPr="00372D36" w:rsidRDefault="006A27CF" w:rsidP="00122A03">
                  <w:pPr>
                    <w:rPr>
                      <w:rFonts w:ascii="Arial Narrow" w:hAnsi="Arial Narrow" w:cs="Aparajita"/>
                      <w:sz w:val="24"/>
                      <w:szCs w:val="24"/>
                    </w:rPr>
                  </w:pPr>
                  <w:r>
                    <w:rPr>
                      <w:rFonts w:ascii="Arial Narrow" w:hAnsi="Arial Narrow" w:cs="Aparajita"/>
                      <w:sz w:val="24"/>
                      <w:szCs w:val="24"/>
                    </w:rPr>
                    <w:t>Groomed.</w:t>
                  </w:r>
                  <w:r w:rsidR="009C1366">
                    <w:rPr>
                      <w:rFonts w:ascii="Arial Narrow" w:hAnsi="Arial Narrow" w:cs="Aparajita"/>
                      <w:sz w:val="24"/>
                      <w:szCs w:val="24"/>
                    </w:rPr>
                    <w:t xml:space="preserve"> Expect low snow conditions near shorelines and under heavy tree canopy. </w:t>
                  </w:r>
                  <w:r w:rsidR="002329D0">
                    <w:rPr>
                      <w:rFonts w:ascii="Arial Narrow" w:hAnsi="Arial Narrow" w:cs="Aparajita"/>
                      <w:sz w:val="24"/>
                      <w:szCs w:val="24"/>
                    </w:rPr>
                    <w:t>Expect some vegetation poking out of the trail</w:t>
                  </w:r>
                  <w:r w:rsidR="00187029">
                    <w:rPr>
                      <w:rFonts w:ascii="Arial Narrow" w:hAnsi="Arial Narrow" w:cs="Aparajita"/>
                      <w:sz w:val="24"/>
                      <w:szCs w:val="24"/>
                    </w:rPr>
                    <w:t xml:space="preserve"> on the west end of the network. Near the hill leading down to the lake front.</w:t>
                  </w:r>
                </w:p>
              </w:tc>
            </w:tr>
            <w:tr w:rsidR="00FC0113" w:rsidRPr="008D1F40" w14:paraId="7126CE0B" w14:textId="77777777" w:rsidTr="00722AF9">
              <w:trPr>
                <w:trHeight w:val="440"/>
              </w:trPr>
              <w:tc>
                <w:tcPr>
                  <w:tcW w:w="582" w:type="pct"/>
                  <w:vMerge w:val="restart"/>
                  <w:tcBorders>
                    <w:left w:val="single" w:sz="24" w:space="0" w:color="auto"/>
                  </w:tcBorders>
                  <w:shd w:val="clear" w:color="auto" w:fill="auto"/>
                  <w:vAlign w:val="center"/>
                </w:tcPr>
                <w:p w14:paraId="2DF2F87A" w14:textId="77777777" w:rsidR="00FC0113" w:rsidRPr="008D1F40" w:rsidRDefault="00FC0113" w:rsidP="00122A03">
                  <w:pPr>
                    <w:jc w:val="center"/>
                    <w:rPr>
                      <w:rFonts w:ascii="Arial Narrow" w:hAnsi="Arial Narrow" w:cs="Aparajita"/>
                      <w:b/>
                      <w:bCs/>
                      <w:sz w:val="24"/>
                      <w:szCs w:val="24"/>
                    </w:rPr>
                  </w:pPr>
                  <w:r w:rsidRPr="008D1F40">
                    <w:rPr>
                      <w:rFonts w:ascii="Arial Narrow" w:hAnsi="Arial Narrow" w:cs="Aparajita"/>
                      <w:b/>
                      <w:bCs/>
                      <w:sz w:val="24"/>
                      <w:szCs w:val="24"/>
                    </w:rPr>
                    <w:t>Nason Ridge</w:t>
                  </w:r>
                </w:p>
              </w:tc>
              <w:tc>
                <w:tcPr>
                  <w:tcW w:w="527" w:type="pct"/>
                  <w:vAlign w:val="center"/>
                </w:tcPr>
                <w:p w14:paraId="5D3322C8" w14:textId="199F913B" w:rsidR="00FC0113" w:rsidRPr="00372D36" w:rsidRDefault="00BE27F7" w:rsidP="00781D63">
                  <w:pPr>
                    <w:jc w:val="center"/>
                    <w:rPr>
                      <w:rFonts w:ascii="Arial Narrow" w:hAnsi="Arial Narrow" w:cs="Aparajita"/>
                      <w:sz w:val="24"/>
                      <w:szCs w:val="24"/>
                    </w:rPr>
                  </w:pPr>
                  <w:r>
                    <w:rPr>
                      <w:rFonts w:ascii="Arial Narrow" w:hAnsi="Arial Narrow" w:cs="Aparajita"/>
                      <w:sz w:val="24"/>
                      <w:szCs w:val="24"/>
                    </w:rPr>
                    <w:t>9am</w:t>
                  </w:r>
                </w:p>
              </w:tc>
              <w:tc>
                <w:tcPr>
                  <w:tcW w:w="3891" w:type="pct"/>
                  <w:tcBorders>
                    <w:right w:val="single" w:sz="24" w:space="0" w:color="auto"/>
                  </w:tcBorders>
                  <w:shd w:val="clear" w:color="auto" w:fill="auto"/>
                  <w:vAlign w:val="center"/>
                </w:tcPr>
                <w:p w14:paraId="0466A724" w14:textId="76B7149A" w:rsidR="00FC0113" w:rsidRPr="00372D36" w:rsidRDefault="00FC0113" w:rsidP="00FC0113">
                  <w:pPr>
                    <w:rPr>
                      <w:rFonts w:ascii="Arial Narrow" w:hAnsi="Arial Narrow" w:cs="Aparajita"/>
                      <w:sz w:val="24"/>
                      <w:szCs w:val="24"/>
                    </w:rPr>
                  </w:pPr>
                  <w:r w:rsidRPr="00372D36">
                    <w:rPr>
                      <w:rFonts w:ascii="Arial Narrow" w:hAnsi="Arial Narrow" w:cs="Aparajita"/>
                      <w:b/>
                      <w:bCs/>
                      <w:sz w:val="24"/>
                      <w:szCs w:val="24"/>
                    </w:rPr>
                    <w:t>Lower Nason</w:t>
                  </w:r>
                  <w:r w:rsidRPr="00372D36">
                    <w:rPr>
                      <w:rFonts w:ascii="Arial Narrow" w:hAnsi="Arial Narrow" w:cs="Aparajita"/>
                      <w:sz w:val="24"/>
                      <w:szCs w:val="24"/>
                    </w:rPr>
                    <w:t xml:space="preserve">: </w:t>
                  </w:r>
                  <w:r w:rsidR="006A27CF">
                    <w:rPr>
                      <w:rFonts w:ascii="Arial Narrow" w:hAnsi="Arial Narrow" w:cs="Aparajita"/>
                      <w:sz w:val="24"/>
                      <w:szCs w:val="24"/>
                    </w:rPr>
                    <w:t>will most likely see the best</w:t>
                  </w:r>
                  <w:r w:rsidR="001004D1">
                    <w:rPr>
                      <w:rFonts w:ascii="Arial Narrow" w:hAnsi="Arial Narrow" w:cs="Aparajita"/>
                      <w:sz w:val="24"/>
                      <w:szCs w:val="24"/>
                    </w:rPr>
                    <w:t xml:space="preserve"> conditions. </w:t>
                  </w:r>
                  <w:r w:rsidR="00740EA2">
                    <w:rPr>
                      <w:rFonts w:ascii="Arial Narrow" w:hAnsi="Arial Narrow" w:cs="Aparajita"/>
                      <w:sz w:val="24"/>
                      <w:szCs w:val="24"/>
                    </w:rPr>
                    <w:t>Will be groomed today.</w:t>
                  </w:r>
                </w:p>
              </w:tc>
            </w:tr>
            <w:tr w:rsidR="00FC0113" w:rsidRPr="008D1F40" w14:paraId="3FD57B66" w14:textId="77777777" w:rsidTr="00722AF9">
              <w:trPr>
                <w:trHeight w:val="422"/>
              </w:trPr>
              <w:tc>
                <w:tcPr>
                  <w:tcW w:w="582" w:type="pct"/>
                  <w:vMerge/>
                  <w:tcBorders>
                    <w:left w:val="single" w:sz="24" w:space="0" w:color="auto"/>
                  </w:tcBorders>
                  <w:shd w:val="clear" w:color="auto" w:fill="auto"/>
                  <w:vAlign w:val="center"/>
                </w:tcPr>
                <w:p w14:paraId="4AC5A89D" w14:textId="77777777" w:rsidR="00FC0113" w:rsidRPr="008D1F40" w:rsidRDefault="00FC0113" w:rsidP="00122A03">
                  <w:pPr>
                    <w:jc w:val="center"/>
                    <w:rPr>
                      <w:rFonts w:ascii="Arial Narrow" w:hAnsi="Arial Narrow" w:cs="Aparajita"/>
                      <w:b/>
                      <w:bCs/>
                      <w:sz w:val="24"/>
                      <w:szCs w:val="24"/>
                    </w:rPr>
                  </w:pPr>
                </w:p>
              </w:tc>
              <w:tc>
                <w:tcPr>
                  <w:tcW w:w="527" w:type="pct"/>
                  <w:vAlign w:val="center"/>
                </w:tcPr>
                <w:p w14:paraId="1BE27624" w14:textId="537B4E1F" w:rsidR="00FC0113" w:rsidRPr="003C3799" w:rsidRDefault="008C0119" w:rsidP="00781D63">
                  <w:pPr>
                    <w:jc w:val="center"/>
                    <w:rPr>
                      <w:rFonts w:ascii="Arial Narrow" w:hAnsi="Arial Narrow" w:cs="Aparajita"/>
                      <w:sz w:val="24"/>
                      <w:szCs w:val="24"/>
                    </w:rPr>
                  </w:pPr>
                  <w:r>
                    <w:rPr>
                      <w:rFonts w:ascii="Arial Narrow" w:hAnsi="Arial Narrow" w:cs="Aparajita"/>
                      <w:sz w:val="24"/>
                      <w:szCs w:val="24"/>
                    </w:rPr>
                    <w:t>Closed</w:t>
                  </w:r>
                </w:p>
              </w:tc>
              <w:tc>
                <w:tcPr>
                  <w:tcW w:w="3891" w:type="pct"/>
                  <w:tcBorders>
                    <w:right w:val="single" w:sz="24" w:space="0" w:color="auto"/>
                  </w:tcBorders>
                  <w:shd w:val="clear" w:color="auto" w:fill="auto"/>
                  <w:vAlign w:val="center"/>
                </w:tcPr>
                <w:p w14:paraId="59DAF428" w14:textId="704CF769" w:rsidR="00FC0113" w:rsidRPr="00372D36" w:rsidRDefault="00FC0113" w:rsidP="00122A03">
                  <w:pPr>
                    <w:rPr>
                      <w:rFonts w:ascii="Arial Narrow" w:hAnsi="Arial Narrow" w:cs="Aparajita"/>
                      <w:b/>
                      <w:bCs/>
                      <w:sz w:val="24"/>
                      <w:szCs w:val="24"/>
                    </w:rPr>
                  </w:pPr>
                  <w:r w:rsidRPr="00372D36">
                    <w:rPr>
                      <w:rFonts w:ascii="Arial Narrow" w:hAnsi="Arial Narrow" w:cs="Aparajita"/>
                      <w:b/>
                      <w:bCs/>
                      <w:sz w:val="24"/>
                      <w:szCs w:val="24"/>
                    </w:rPr>
                    <w:t>Upper Nason</w:t>
                  </w:r>
                  <w:r w:rsidRPr="00372D36">
                    <w:rPr>
                      <w:rFonts w:ascii="Arial Narrow" w:hAnsi="Arial Narrow" w:cs="Aparajita"/>
                      <w:sz w:val="24"/>
                      <w:szCs w:val="24"/>
                    </w:rPr>
                    <w:t>:</w:t>
                  </w:r>
                  <w:r w:rsidR="00BE27F7">
                    <w:rPr>
                      <w:rFonts w:ascii="Arial Narrow" w:hAnsi="Arial Narrow" w:cs="Aparajita"/>
                      <w:sz w:val="24"/>
                      <w:szCs w:val="24"/>
                    </w:rPr>
                    <w:t xml:space="preserve"> Opening today, by late afternoon</w:t>
                  </w:r>
                  <w:r w:rsidRPr="00372D36">
                    <w:rPr>
                      <w:rFonts w:ascii="Arial Narrow" w:hAnsi="Arial Narrow" w:cs="Aparajita"/>
                      <w:sz w:val="24"/>
                      <w:szCs w:val="24"/>
                    </w:rPr>
                    <w:t xml:space="preserve"> </w:t>
                  </w:r>
                </w:p>
              </w:tc>
            </w:tr>
            <w:tr w:rsidR="00122A03" w:rsidRPr="008D1F40" w14:paraId="1EED92F1" w14:textId="77777777" w:rsidTr="00722AF9">
              <w:tc>
                <w:tcPr>
                  <w:tcW w:w="582" w:type="pct"/>
                  <w:tcBorders>
                    <w:left w:val="single" w:sz="24" w:space="0" w:color="auto"/>
                  </w:tcBorders>
                  <w:shd w:val="clear" w:color="auto" w:fill="auto"/>
                  <w:vAlign w:val="center"/>
                </w:tcPr>
                <w:p w14:paraId="78BB5E26" w14:textId="77777777" w:rsidR="00122A03" w:rsidRPr="008D1F40" w:rsidRDefault="00122A03" w:rsidP="00122A03">
                  <w:pPr>
                    <w:jc w:val="center"/>
                    <w:rPr>
                      <w:rFonts w:ascii="Arial Narrow" w:hAnsi="Arial Narrow" w:cs="Aparajita"/>
                      <w:b/>
                      <w:bCs/>
                      <w:sz w:val="24"/>
                      <w:szCs w:val="24"/>
                    </w:rPr>
                  </w:pPr>
                  <w:r w:rsidRPr="008D1F40">
                    <w:rPr>
                      <w:rFonts w:ascii="Arial Narrow" w:hAnsi="Arial Narrow" w:cs="Aparajita"/>
                      <w:b/>
                      <w:bCs/>
                      <w:sz w:val="24"/>
                      <w:szCs w:val="24"/>
                    </w:rPr>
                    <w:t>Kahler Glen</w:t>
                  </w:r>
                </w:p>
              </w:tc>
              <w:tc>
                <w:tcPr>
                  <w:tcW w:w="527" w:type="pct"/>
                  <w:vAlign w:val="center"/>
                </w:tcPr>
                <w:p w14:paraId="4717D635" w14:textId="7FB1A1A1" w:rsidR="00122A03" w:rsidRPr="00372D36" w:rsidRDefault="006A27CF" w:rsidP="0001351D">
                  <w:pPr>
                    <w:jc w:val="center"/>
                    <w:rPr>
                      <w:rFonts w:ascii="Arial Narrow" w:hAnsi="Arial Narrow" w:cs="Aparajita"/>
                      <w:sz w:val="24"/>
                      <w:szCs w:val="24"/>
                    </w:rPr>
                  </w:pPr>
                  <w:r>
                    <w:rPr>
                      <w:rFonts w:ascii="Arial Narrow" w:hAnsi="Arial Narrow" w:cs="Aparajita"/>
                      <w:sz w:val="24"/>
                      <w:szCs w:val="24"/>
                    </w:rPr>
                    <w:t>7:30am</w:t>
                  </w:r>
                  <w:r w:rsidR="00FC019D">
                    <w:rPr>
                      <w:rFonts w:ascii="Arial Narrow" w:hAnsi="Arial Narrow" w:cs="Aparajita"/>
                      <w:sz w:val="24"/>
                      <w:szCs w:val="24"/>
                    </w:rPr>
                    <w:t xml:space="preserve"> </w:t>
                  </w:r>
                </w:p>
              </w:tc>
              <w:tc>
                <w:tcPr>
                  <w:tcW w:w="3891" w:type="pct"/>
                  <w:tcBorders>
                    <w:right w:val="single" w:sz="24" w:space="0" w:color="auto"/>
                  </w:tcBorders>
                  <w:shd w:val="clear" w:color="auto" w:fill="auto"/>
                  <w:vAlign w:val="center"/>
                </w:tcPr>
                <w:p w14:paraId="78819993" w14:textId="2DF887FB" w:rsidR="00722AF9" w:rsidRPr="00372D36" w:rsidRDefault="006A27CF" w:rsidP="00722AF9">
                  <w:pPr>
                    <w:rPr>
                      <w:rFonts w:ascii="Arial Narrow" w:hAnsi="Arial Narrow" w:cs="Aparajita"/>
                      <w:sz w:val="24"/>
                      <w:szCs w:val="24"/>
                    </w:rPr>
                  </w:pPr>
                  <w:r>
                    <w:rPr>
                      <w:rFonts w:ascii="Arial Narrow" w:hAnsi="Arial Narrow" w:cs="Aparajita"/>
                      <w:sz w:val="24"/>
                      <w:szCs w:val="24"/>
                    </w:rPr>
                    <w:t>Completely groomed. Good conditions</w:t>
                  </w:r>
                </w:p>
              </w:tc>
            </w:tr>
            <w:tr w:rsidR="00122A03" w:rsidRPr="008D1F40" w14:paraId="12BFA00D" w14:textId="77777777" w:rsidTr="00722AF9">
              <w:trPr>
                <w:trHeight w:val="575"/>
              </w:trPr>
              <w:tc>
                <w:tcPr>
                  <w:tcW w:w="582" w:type="pct"/>
                  <w:tcBorders>
                    <w:left w:val="single" w:sz="24" w:space="0" w:color="auto"/>
                    <w:bottom w:val="single" w:sz="24" w:space="0" w:color="auto"/>
                  </w:tcBorders>
                  <w:shd w:val="clear" w:color="auto" w:fill="auto"/>
                  <w:vAlign w:val="center"/>
                </w:tcPr>
                <w:p w14:paraId="1B2AE8D1" w14:textId="77777777" w:rsidR="00122A03" w:rsidRPr="008D1F40" w:rsidRDefault="00122A03" w:rsidP="00122A03">
                  <w:pPr>
                    <w:jc w:val="center"/>
                    <w:rPr>
                      <w:rFonts w:ascii="Arial Narrow" w:hAnsi="Arial Narrow" w:cs="Aparajita"/>
                      <w:b/>
                      <w:bCs/>
                      <w:sz w:val="24"/>
                      <w:szCs w:val="24"/>
                    </w:rPr>
                  </w:pPr>
                  <w:r w:rsidRPr="008D1F40">
                    <w:rPr>
                      <w:rFonts w:ascii="Arial Narrow" w:hAnsi="Arial Narrow" w:cs="Aparajita"/>
                      <w:b/>
                      <w:bCs/>
                      <w:sz w:val="24"/>
                      <w:szCs w:val="24"/>
                    </w:rPr>
                    <w:t>Chiwawa</w:t>
                  </w:r>
                </w:p>
              </w:tc>
              <w:tc>
                <w:tcPr>
                  <w:tcW w:w="527" w:type="pct"/>
                  <w:tcBorders>
                    <w:bottom w:val="single" w:sz="24" w:space="0" w:color="auto"/>
                  </w:tcBorders>
                  <w:vAlign w:val="center"/>
                </w:tcPr>
                <w:p w14:paraId="5832556B" w14:textId="2C2A1ACF" w:rsidR="00122A03" w:rsidRPr="00BE1386" w:rsidRDefault="009B4883" w:rsidP="00E6339B">
                  <w:pPr>
                    <w:jc w:val="center"/>
                    <w:rPr>
                      <w:rFonts w:ascii="Arial Narrow" w:hAnsi="Arial Narrow" w:cs="Aparajita"/>
                      <w:sz w:val="24"/>
                      <w:szCs w:val="24"/>
                    </w:rPr>
                  </w:pPr>
                  <w:r>
                    <w:rPr>
                      <w:rFonts w:ascii="Arial Narrow" w:hAnsi="Arial Narrow" w:cs="Aparajita"/>
                      <w:sz w:val="24"/>
                      <w:szCs w:val="24"/>
                    </w:rPr>
                    <w:t>12/2</w:t>
                  </w:r>
                  <w:r w:rsidR="00E75F4D">
                    <w:rPr>
                      <w:rFonts w:ascii="Arial Narrow" w:hAnsi="Arial Narrow" w:cs="Aparajita"/>
                      <w:sz w:val="24"/>
                      <w:szCs w:val="24"/>
                    </w:rPr>
                    <w:t>2</w:t>
                  </w:r>
                </w:p>
              </w:tc>
              <w:tc>
                <w:tcPr>
                  <w:tcW w:w="3891" w:type="pct"/>
                  <w:tcBorders>
                    <w:bottom w:val="single" w:sz="24" w:space="0" w:color="auto"/>
                    <w:right w:val="single" w:sz="24" w:space="0" w:color="auto"/>
                  </w:tcBorders>
                  <w:shd w:val="clear" w:color="auto" w:fill="auto"/>
                  <w:vAlign w:val="center"/>
                </w:tcPr>
                <w:p w14:paraId="1E03CC41" w14:textId="0CE90322" w:rsidR="005D5A68" w:rsidRPr="00372D36" w:rsidRDefault="005F61FE" w:rsidP="00F14508">
                  <w:pPr>
                    <w:rPr>
                      <w:rFonts w:ascii="Arial Narrow" w:hAnsi="Arial Narrow" w:cs="Aparajita"/>
                      <w:sz w:val="24"/>
                      <w:szCs w:val="24"/>
                    </w:rPr>
                  </w:pPr>
                  <w:r>
                    <w:rPr>
                      <w:rFonts w:ascii="Arial Narrow" w:hAnsi="Arial Narrow" w:cs="Aparajita"/>
                      <w:sz w:val="24"/>
                      <w:szCs w:val="24"/>
                    </w:rPr>
                    <w:t xml:space="preserve">Snowmobile </w:t>
                  </w:r>
                  <w:r w:rsidR="00134D4F">
                    <w:rPr>
                      <w:rFonts w:ascii="Arial Narrow" w:hAnsi="Arial Narrow" w:cs="Aparajita"/>
                      <w:sz w:val="24"/>
                      <w:szCs w:val="24"/>
                    </w:rPr>
                    <w:t>Groomed;</w:t>
                  </w:r>
                  <w:r>
                    <w:rPr>
                      <w:rFonts w:ascii="Arial Narrow" w:hAnsi="Arial Narrow" w:cs="Aparajita"/>
                      <w:sz w:val="24"/>
                      <w:szCs w:val="24"/>
                    </w:rPr>
                    <w:t xml:space="preserve"> no tracks set.</w:t>
                  </w:r>
                </w:p>
              </w:tc>
            </w:tr>
            <w:tr w:rsidR="00122A03" w:rsidRPr="008D1F40" w14:paraId="7A853859" w14:textId="77777777" w:rsidTr="00722AF9">
              <w:trPr>
                <w:trHeight w:val="575"/>
              </w:trPr>
              <w:tc>
                <w:tcPr>
                  <w:tcW w:w="582" w:type="pct"/>
                  <w:tcBorders>
                    <w:top w:val="single" w:sz="24" w:space="0" w:color="auto"/>
                    <w:left w:val="single" w:sz="24" w:space="0" w:color="auto"/>
                    <w:bottom w:val="single" w:sz="6" w:space="0" w:color="auto"/>
                    <w:right w:val="single" w:sz="6" w:space="0" w:color="auto"/>
                  </w:tcBorders>
                  <w:shd w:val="clear" w:color="auto" w:fill="D9D9D9"/>
                  <w:vAlign w:val="center"/>
                </w:tcPr>
                <w:p w14:paraId="5C6BBC4E" w14:textId="77777777" w:rsidR="00122A03" w:rsidRPr="008D1F40" w:rsidRDefault="00122A03" w:rsidP="00122A03">
                  <w:pPr>
                    <w:spacing w:before="100" w:beforeAutospacing="1" w:after="100" w:afterAutospacing="1"/>
                    <w:jc w:val="center"/>
                    <w:rPr>
                      <w:rFonts w:ascii="Arial Narrow" w:hAnsi="Arial Narrow" w:cs="Aparajita"/>
                      <w:sz w:val="24"/>
                      <w:szCs w:val="24"/>
                    </w:rPr>
                  </w:pPr>
                  <w:r>
                    <w:rPr>
                      <w:rFonts w:ascii="Arial Narrow" w:hAnsi="Arial Narrow" w:cs="Aparajita"/>
                      <w:b/>
                      <w:bCs/>
                      <w:sz w:val="24"/>
                      <w:szCs w:val="24"/>
                    </w:rPr>
                    <w:t>Sled Hill</w:t>
                  </w:r>
                </w:p>
              </w:tc>
              <w:tc>
                <w:tcPr>
                  <w:tcW w:w="4418" w:type="pct"/>
                  <w:gridSpan w:val="2"/>
                  <w:tcBorders>
                    <w:top w:val="single" w:sz="24" w:space="0" w:color="auto"/>
                    <w:left w:val="single" w:sz="6" w:space="0" w:color="auto"/>
                    <w:bottom w:val="single" w:sz="6" w:space="0" w:color="auto"/>
                    <w:right w:val="single" w:sz="24" w:space="0" w:color="auto"/>
                  </w:tcBorders>
                  <w:shd w:val="clear" w:color="auto" w:fill="D9D9D9"/>
                  <w:vAlign w:val="center"/>
                </w:tcPr>
                <w:p w14:paraId="2C23F546" w14:textId="40222957" w:rsidR="00122A03" w:rsidRPr="008D1F40" w:rsidRDefault="008004D0" w:rsidP="00122A03">
                  <w:pPr>
                    <w:spacing w:before="100" w:beforeAutospacing="1" w:after="100" w:afterAutospacing="1"/>
                    <w:rPr>
                      <w:rFonts w:ascii="Arial Narrow" w:hAnsi="Arial Narrow" w:cs="Aparajita"/>
                      <w:sz w:val="24"/>
                      <w:szCs w:val="24"/>
                    </w:rPr>
                  </w:pPr>
                  <w:r>
                    <w:rPr>
                      <w:rFonts w:ascii="Arial Narrow" w:hAnsi="Arial Narrow" w:cs="Aparajita"/>
                      <w:b/>
                      <w:bCs/>
                      <w:sz w:val="24"/>
                      <w:szCs w:val="24"/>
                    </w:rPr>
                    <w:t>Open</w:t>
                  </w:r>
                  <w:r w:rsidR="00F57D6F">
                    <w:rPr>
                      <w:rFonts w:ascii="Arial Narrow" w:hAnsi="Arial Narrow" w:cs="Aparajita"/>
                      <w:sz w:val="24"/>
                      <w:szCs w:val="24"/>
                    </w:rPr>
                    <w:t xml:space="preserve">. </w:t>
                  </w:r>
                  <w:r w:rsidR="00AD18CB">
                    <w:rPr>
                      <w:rFonts w:ascii="Arial Narrow" w:hAnsi="Arial Narrow" w:cs="Aparajita"/>
                      <w:sz w:val="24"/>
                      <w:szCs w:val="24"/>
                    </w:rPr>
                    <w:t>Typically,</w:t>
                  </w:r>
                  <w:r w:rsidR="00F57D6F">
                    <w:rPr>
                      <w:rFonts w:ascii="Arial Narrow" w:hAnsi="Arial Narrow" w:cs="Aparajita"/>
                      <w:sz w:val="24"/>
                      <w:szCs w:val="24"/>
                    </w:rPr>
                    <w:t xml:space="preserve"> </w:t>
                  </w:r>
                  <w:r w:rsidR="00122A03">
                    <w:rPr>
                      <w:rFonts w:ascii="Arial Narrow" w:hAnsi="Arial Narrow" w:cs="Aparajita"/>
                      <w:sz w:val="24"/>
                      <w:szCs w:val="24"/>
                    </w:rPr>
                    <w:t xml:space="preserve">groomed </w:t>
                  </w:r>
                  <w:r w:rsidR="00347A9F">
                    <w:rPr>
                      <w:rFonts w:ascii="Arial Narrow" w:hAnsi="Arial Narrow" w:cs="Aparajita"/>
                      <w:sz w:val="24"/>
                      <w:szCs w:val="24"/>
                    </w:rPr>
                    <w:t>Thursdays</w:t>
                  </w:r>
                  <w:r w:rsidR="00122A03">
                    <w:rPr>
                      <w:rFonts w:ascii="Arial Narrow" w:hAnsi="Arial Narrow" w:cs="Aparajita"/>
                      <w:sz w:val="24"/>
                      <w:szCs w:val="24"/>
                    </w:rPr>
                    <w:t xml:space="preserve"> - Mondays.  </w:t>
                  </w:r>
                </w:p>
              </w:tc>
            </w:tr>
            <w:tr w:rsidR="002B47AE" w:rsidRPr="008D1F40" w14:paraId="4B29A5CF" w14:textId="77777777" w:rsidTr="00722AF9">
              <w:trPr>
                <w:trHeight w:val="575"/>
              </w:trPr>
              <w:tc>
                <w:tcPr>
                  <w:tcW w:w="582" w:type="pct"/>
                  <w:tcBorders>
                    <w:top w:val="single" w:sz="24" w:space="0" w:color="auto"/>
                    <w:left w:val="single" w:sz="24" w:space="0" w:color="auto"/>
                    <w:bottom w:val="single" w:sz="6" w:space="0" w:color="auto"/>
                    <w:right w:val="single" w:sz="6" w:space="0" w:color="auto"/>
                  </w:tcBorders>
                  <w:shd w:val="clear" w:color="auto" w:fill="D9D9D9"/>
                  <w:vAlign w:val="center"/>
                </w:tcPr>
                <w:p w14:paraId="17A4C14F" w14:textId="63C58A6C" w:rsidR="002B47AE" w:rsidRDefault="002B47AE" w:rsidP="00122A03">
                  <w:pPr>
                    <w:spacing w:before="100" w:beforeAutospacing="1" w:after="100" w:afterAutospacing="1"/>
                    <w:jc w:val="center"/>
                    <w:rPr>
                      <w:rFonts w:ascii="Arial Narrow" w:hAnsi="Arial Narrow" w:cs="Aparajita"/>
                      <w:b/>
                      <w:bCs/>
                      <w:sz w:val="24"/>
                      <w:szCs w:val="24"/>
                    </w:rPr>
                  </w:pPr>
                  <w:r>
                    <w:rPr>
                      <w:rFonts w:ascii="Arial Narrow" w:hAnsi="Arial Narrow" w:cs="Aparajita"/>
                      <w:b/>
                      <w:bCs/>
                      <w:sz w:val="24"/>
                      <w:szCs w:val="24"/>
                    </w:rPr>
                    <w:t>Ice Rink</w:t>
                  </w:r>
                </w:p>
              </w:tc>
              <w:tc>
                <w:tcPr>
                  <w:tcW w:w="4418" w:type="pct"/>
                  <w:gridSpan w:val="2"/>
                  <w:tcBorders>
                    <w:top w:val="single" w:sz="24" w:space="0" w:color="auto"/>
                    <w:left w:val="single" w:sz="6" w:space="0" w:color="auto"/>
                    <w:bottom w:val="single" w:sz="6" w:space="0" w:color="auto"/>
                    <w:right w:val="single" w:sz="24" w:space="0" w:color="auto"/>
                  </w:tcBorders>
                  <w:shd w:val="clear" w:color="auto" w:fill="D9D9D9" w:themeFill="background1" w:themeFillShade="D9"/>
                  <w:vAlign w:val="center"/>
                </w:tcPr>
                <w:p w14:paraId="2698B377" w14:textId="5F35BF84" w:rsidR="00C0064B" w:rsidRPr="007568BF" w:rsidRDefault="00F404C7" w:rsidP="007568BF">
                  <w:pPr>
                    <w:pStyle w:val="NormalWeb"/>
                    <w:rPr>
                      <w:rFonts w:ascii="Arial Narrow" w:hAnsi="Arial Narrow" w:cs="Open Sans"/>
                      <w:color w:val="000000" w:themeColor="text1"/>
                      <w:highlight w:val="lightGray"/>
                    </w:rPr>
                  </w:pPr>
                  <w:r w:rsidRPr="00F404C7">
                    <w:rPr>
                      <w:rFonts w:ascii="Arial Narrow" w:hAnsi="Arial Narrow" w:cs="Open Sans"/>
                      <w:b/>
                      <w:bCs/>
                      <w:color w:val="000000" w:themeColor="text1"/>
                      <w:highlight w:val="lightGray"/>
                    </w:rPr>
                    <w:t>CLOSED:</w:t>
                  </w:r>
                  <w:r>
                    <w:rPr>
                      <w:rFonts w:ascii="Arial Narrow" w:hAnsi="Arial Narrow" w:cs="Open Sans"/>
                      <w:color w:val="000000" w:themeColor="text1"/>
                      <w:highlight w:val="lightGray"/>
                    </w:rPr>
                    <w:t xml:space="preserve"> </w:t>
                  </w:r>
                  <w:r w:rsidRPr="00F404C7">
                    <w:rPr>
                      <w:rFonts w:ascii="Arial Narrow" w:hAnsi="Arial Narrow" w:cs="Open Sans"/>
                      <w:color w:val="000000" w:themeColor="text1"/>
                      <w:highlight w:val="lightGray"/>
                    </w:rPr>
                    <w:t xml:space="preserve">The ice rink is </w:t>
                  </w:r>
                  <w:r w:rsidR="003D7EB5" w:rsidRPr="00F404C7">
                    <w:rPr>
                      <w:rFonts w:ascii="Arial Narrow" w:hAnsi="Arial Narrow" w:cs="Open Sans"/>
                      <w:color w:val="000000" w:themeColor="text1"/>
                      <w:highlight w:val="lightGray"/>
                    </w:rPr>
                    <w:t>closed</w:t>
                  </w:r>
                  <w:r w:rsidR="00CA575E">
                    <w:rPr>
                      <w:rFonts w:ascii="Arial Narrow" w:hAnsi="Arial Narrow" w:cs="Open Sans"/>
                      <w:color w:val="000000" w:themeColor="text1"/>
                      <w:highlight w:val="lightGray"/>
                    </w:rPr>
                    <w:t>.</w:t>
                  </w:r>
                </w:p>
              </w:tc>
            </w:tr>
            <w:tr w:rsidR="00122A03" w:rsidRPr="008D1F40" w14:paraId="679F6691" w14:textId="77777777" w:rsidTr="00722AF9">
              <w:trPr>
                <w:trHeight w:val="575"/>
              </w:trPr>
              <w:tc>
                <w:tcPr>
                  <w:tcW w:w="582" w:type="pct"/>
                  <w:tcBorders>
                    <w:top w:val="single" w:sz="6" w:space="0" w:color="auto"/>
                    <w:left w:val="single" w:sz="24" w:space="0" w:color="auto"/>
                    <w:bottom w:val="single" w:sz="24" w:space="0" w:color="auto"/>
                  </w:tcBorders>
                  <w:shd w:val="clear" w:color="auto" w:fill="D9D9D9"/>
                  <w:vAlign w:val="center"/>
                </w:tcPr>
                <w:p w14:paraId="63CF97D4" w14:textId="77777777" w:rsidR="00122A03" w:rsidRPr="008D1F40" w:rsidRDefault="00122A03" w:rsidP="00122A03">
                  <w:pPr>
                    <w:spacing w:before="100" w:beforeAutospacing="1" w:after="100" w:afterAutospacing="1"/>
                    <w:jc w:val="center"/>
                    <w:rPr>
                      <w:rFonts w:ascii="Arial Narrow" w:hAnsi="Arial Narrow" w:cs="Aparajita"/>
                      <w:sz w:val="24"/>
                      <w:szCs w:val="24"/>
                    </w:rPr>
                  </w:pPr>
                  <w:r>
                    <w:rPr>
                      <w:rFonts w:ascii="Arial Narrow" w:hAnsi="Arial Narrow" w:cs="Aparajita"/>
                      <w:b/>
                      <w:bCs/>
                      <w:sz w:val="24"/>
                      <w:szCs w:val="24"/>
                    </w:rPr>
                    <w:t>Snowshoe Trails</w:t>
                  </w:r>
                </w:p>
              </w:tc>
              <w:tc>
                <w:tcPr>
                  <w:tcW w:w="4418" w:type="pct"/>
                  <w:gridSpan w:val="2"/>
                  <w:tcBorders>
                    <w:top w:val="single" w:sz="6" w:space="0" w:color="auto"/>
                    <w:bottom w:val="single" w:sz="24" w:space="0" w:color="auto"/>
                    <w:right w:val="single" w:sz="24" w:space="0" w:color="auto"/>
                  </w:tcBorders>
                  <w:shd w:val="clear" w:color="auto" w:fill="D9D9D9"/>
                  <w:vAlign w:val="center"/>
                </w:tcPr>
                <w:p w14:paraId="2E0096A1" w14:textId="774B5831" w:rsidR="00122A03" w:rsidRPr="008D1F40" w:rsidRDefault="00630C0D" w:rsidP="00122A03">
                  <w:pPr>
                    <w:spacing w:before="100" w:beforeAutospacing="1" w:after="100" w:afterAutospacing="1"/>
                    <w:rPr>
                      <w:rFonts w:ascii="Arial Narrow" w:hAnsi="Arial Narrow" w:cs="Aparajita"/>
                      <w:sz w:val="24"/>
                      <w:szCs w:val="24"/>
                    </w:rPr>
                  </w:pPr>
                  <w:r w:rsidRPr="00630C0D">
                    <w:rPr>
                      <w:rFonts w:ascii="Arial Narrow" w:hAnsi="Arial Narrow" w:cs="Aparajita"/>
                      <w:b/>
                      <w:bCs/>
                      <w:sz w:val="24"/>
                      <w:szCs w:val="24"/>
                    </w:rPr>
                    <w:t>OPEN</w:t>
                  </w:r>
                  <w:r>
                    <w:rPr>
                      <w:rFonts w:ascii="Arial Narrow" w:hAnsi="Arial Narrow" w:cs="Aparajita"/>
                      <w:b/>
                      <w:bCs/>
                      <w:sz w:val="24"/>
                      <w:szCs w:val="24"/>
                    </w:rPr>
                    <w:t>.</w:t>
                  </w:r>
                  <w:r>
                    <w:rPr>
                      <w:rFonts w:ascii="Arial Narrow" w:hAnsi="Arial Narrow" w:cs="Aparajita"/>
                      <w:sz w:val="24"/>
                      <w:szCs w:val="24"/>
                    </w:rPr>
                    <w:t xml:space="preserve"> </w:t>
                  </w:r>
                  <w:r w:rsidR="00F3782B">
                    <w:rPr>
                      <w:rFonts w:ascii="Arial Narrow" w:hAnsi="Arial Narrow" w:cs="Aparajita"/>
                      <w:sz w:val="24"/>
                      <w:szCs w:val="24"/>
                    </w:rPr>
                    <w:t>Snowshoe trails marked by blue tape in the fores</w:t>
                  </w:r>
                  <w:r w:rsidR="002D69AE">
                    <w:rPr>
                      <w:rFonts w:ascii="Arial Narrow" w:hAnsi="Arial Narrow" w:cs="Aparajita"/>
                      <w:sz w:val="24"/>
                      <w:szCs w:val="24"/>
                    </w:rPr>
                    <w:t>t.</w:t>
                  </w:r>
                </w:p>
              </w:tc>
            </w:tr>
            <w:tr w:rsidR="00A54232" w:rsidRPr="008D1F40" w14:paraId="7C5CAE15" w14:textId="77777777" w:rsidTr="00486182">
              <w:trPr>
                <w:trHeight w:val="575"/>
              </w:trPr>
              <w:tc>
                <w:tcPr>
                  <w:tcW w:w="582" w:type="pct"/>
                  <w:tcBorders>
                    <w:top w:val="single" w:sz="24" w:space="0" w:color="auto"/>
                    <w:left w:val="single" w:sz="24" w:space="0" w:color="auto"/>
                    <w:bottom w:val="single" w:sz="24" w:space="0" w:color="auto"/>
                  </w:tcBorders>
                  <w:shd w:val="clear" w:color="auto" w:fill="D9D9D9"/>
                  <w:vAlign w:val="center"/>
                </w:tcPr>
                <w:p w14:paraId="04A976EF" w14:textId="59F3EA83" w:rsidR="00A54232" w:rsidRDefault="00A54232" w:rsidP="00122A03">
                  <w:pPr>
                    <w:spacing w:before="100" w:beforeAutospacing="1" w:after="100" w:afterAutospacing="1"/>
                    <w:jc w:val="center"/>
                    <w:rPr>
                      <w:rFonts w:ascii="Arial Narrow" w:hAnsi="Arial Narrow" w:cs="Aparajita"/>
                      <w:b/>
                      <w:bCs/>
                      <w:sz w:val="24"/>
                      <w:szCs w:val="24"/>
                    </w:rPr>
                  </w:pPr>
                  <w:r>
                    <w:rPr>
                      <w:rFonts w:ascii="Arial Narrow" w:hAnsi="Arial Narrow" w:cs="Aparajita"/>
                      <w:b/>
                      <w:bCs/>
                      <w:sz w:val="24"/>
                      <w:szCs w:val="24"/>
                    </w:rPr>
                    <w:t>Camp Store</w:t>
                  </w:r>
                </w:p>
              </w:tc>
              <w:tc>
                <w:tcPr>
                  <w:tcW w:w="4418" w:type="pct"/>
                  <w:gridSpan w:val="2"/>
                  <w:tcBorders>
                    <w:top w:val="single" w:sz="24" w:space="0" w:color="auto"/>
                    <w:bottom w:val="single" w:sz="24" w:space="0" w:color="auto"/>
                    <w:right w:val="single" w:sz="24" w:space="0" w:color="auto"/>
                  </w:tcBorders>
                  <w:shd w:val="clear" w:color="auto" w:fill="D9D9D9"/>
                </w:tcPr>
                <w:p w14:paraId="74445423" w14:textId="1E7A6418" w:rsidR="00A54232" w:rsidRPr="004E1894" w:rsidRDefault="009E3F8E" w:rsidP="00122A03">
                  <w:pPr>
                    <w:spacing w:before="100" w:beforeAutospacing="1" w:after="100" w:afterAutospacing="1"/>
                    <w:rPr>
                      <w:rFonts w:ascii="Arial Narrow" w:hAnsi="Arial Narrow" w:cs="Aparajita"/>
                      <w:sz w:val="24"/>
                      <w:szCs w:val="24"/>
                    </w:rPr>
                  </w:pPr>
                  <w:r>
                    <w:rPr>
                      <w:rFonts w:ascii="Arial Narrow" w:hAnsi="Arial Narrow" w:cs="Aparajita"/>
                      <w:b/>
                      <w:bCs/>
                      <w:sz w:val="24"/>
                      <w:szCs w:val="24"/>
                    </w:rPr>
                    <w:t>OP</w:t>
                  </w:r>
                  <w:r w:rsidR="00AD0BFC">
                    <w:rPr>
                      <w:rFonts w:ascii="Arial Narrow" w:hAnsi="Arial Narrow" w:cs="Aparajita"/>
                      <w:b/>
                      <w:bCs/>
                      <w:sz w:val="24"/>
                      <w:szCs w:val="24"/>
                    </w:rPr>
                    <w:t>EN</w:t>
                  </w:r>
                  <w:r w:rsidR="006163D6">
                    <w:rPr>
                      <w:rFonts w:ascii="Arial Narrow" w:hAnsi="Arial Narrow" w:cs="Aparajita"/>
                      <w:b/>
                      <w:bCs/>
                      <w:sz w:val="24"/>
                      <w:szCs w:val="24"/>
                    </w:rPr>
                    <w:t xml:space="preserve"> </w:t>
                  </w:r>
                  <w:r w:rsidR="00B82721">
                    <w:rPr>
                      <w:rFonts w:ascii="Arial Narrow" w:hAnsi="Arial Narrow" w:cs="Aparajita"/>
                      <w:sz w:val="24"/>
                      <w:szCs w:val="24"/>
                    </w:rPr>
                    <w:t>o</w:t>
                  </w:r>
                  <w:r w:rsidR="005070AB" w:rsidRPr="005070AB">
                    <w:rPr>
                      <w:rFonts w:ascii="Arial Narrow" w:hAnsi="Arial Narrow" w:cs="Aparajita"/>
                      <w:sz w:val="24"/>
                      <w:szCs w:val="24"/>
                    </w:rPr>
                    <w:t xml:space="preserve">n </w:t>
                  </w:r>
                  <w:r w:rsidR="00366FB7" w:rsidRPr="00D3375E">
                    <w:rPr>
                      <w:rFonts w:ascii="Arial Narrow" w:hAnsi="Arial Narrow" w:cs="Aparajita"/>
                      <w:b/>
                      <w:bCs/>
                      <w:sz w:val="24"/>
                      <w:szCs w:val="24"/>
                    </w:rPr>
                    <w:t>Dec</w:t>
                  </w:r>
                  <w:r w:rsidR="00D3375E" w:rsidRPr="00D3375E">
                    <w:rPr>
                      <w:rFonts w:ascii="Arial Narrow" w:hAnsi="Arial Narrow" w:cs="Aparajita"/>
                      <w:b/>
                      <w:bCs/>
                      <w:sz w:val="24"/>
                      <w:szCs w:val="24"/>
                    </w:rPr>
                    <w:t xml:space="preserve"> 27-Jan 5, 10am – 4pm</w:t>
                  </w:r>
                  <w:r w:rsidR="00D3375E">
                    <w:rPr>
                      <w:rFonts w:ascii="Arial Narrow" w:hAnsi="Arial Narrow" w:cs="Aparajita"/>
                      <w:sz w:val="24"/>
                      <w:szCs w:val="24"/>
                    </w:rPr>
                    <w:t xml:space="preserve">. </w:t>
                  </w:r>
                  <w:r w:rsidR="005070AB" w:rsidRPr="001E46FD">
                    <w:rPr>
                      <w:rFonts w:ascii="Arial Narrow" w:hAnsi="Arial Narrow" w:cs="Aparajita"/>
                      <w:b/>
                      <w:bCs/>
                      <w:sz w:val="24"/>
                      <w:szCs w:val="24"/>
                    </w:rPr>
                    <w:t>Jan &amp; Feb</w:t>
                  </w:r>
                  <w:r w:rsidR="005070AB" w:rsidRPr="005070AB">
                    <w:rPr>
                      <w:rFonts w:ascii="Arial Narrow" w:hAnsi="Arial Narrow" w:cs="Aparajita"/>
                      <w:sz w:val="24"/>
                      <w:szCs w:val="24"/>
                    </w:rPr>
                    <w:t>,</w:t>
                  </w:r>
                  <w:r w:rsidR="005070AB">
                    <w:rPr>
                      <w:rFonts w:ascii="Arial Narrow" w:hAnsi="Arial Narrow" w:cs="Aparajita"/>
                      <w:b/>
                      <w:bCs/>
                      <w:sz w:val="24"/>
                      <w:szCs w:val="24"/>
                    </w:rPr>
                    <w:t xml:space="preserve"> </w:t>
                  </w:r>
                  <w:r w:rsidR="00C1567E">
                    <w:rPr>
                      <w:rFonts w:ascii="Arial Narrow" w:hAnsi="Arial Narrow" w:cs="Aparajita"/>
                      <w:b/>
                      <w:bCs/>
                      <w:sz w:val="24"/>
                      <w:szCs w:val="24"/>
                    </w:rPr>
                    <w:t>Fri</w:t>
                  </w:r>
                  <w:r w:rsidR="00BD2CB9">
                    <w:rPr>
                      <w:rFonts w:ascii="Arial Narrow" w:hAnsi="Arial Narrow" w:cs="Aparajita"/>
                      <w:b/>
                      <w:bCs/>
                      <w:sz w:val="24"/>
                      <w:szCs w:val="24"/>
                    </w:rPr>
                    <w:t>day</w:t>
                  </w:r>
                  <w:r w:rsidR="00354D6E">
                    <w:rPr>
                      <w:rFonts w:ascii="Arial Narrow" w:hAnsi="Arial Narrow" w:cs="Aparajita"/>
                      <w:b/>
                      <w:bCs/>
                      <w:sz w:val="24"/>
                      <w:szCs w:val="24"/>
                    </w:rPr>
                    <w:t>s</w:t>
                  </w:r>
                  <w:r w:rsidR="00C1567E">
                    <w:rPr>
                      <w:rFonts w:ascii="Arial Narrow" w:hAnsi="Arial Narrow" w:cs="Aparajita"/>
                      <w:b/>
                      <w:bCs/>
                      <w:sz w:val="24"/>
                      <w:szCs w:val="24"/>
                    </w:rPr>
                    <w:t xml:space="preserve"> – Sun</w:t>
                  </w:r>
                  <w:r w:rsidR="00BD2CB9">
                    <w:rPr>
                      <w:rFonts w:ascii="Arial Narrow" w:hAnsi="Arial Narrow" w:cs="Aparajita"/>
                      <w:b/>
                      <w:bCs/>
                      <w:sz w:val="24"/>
                      <w:szCs w:val="24"/>
                    </w:rPr>
                    <w:t>day</w:t>
                  </w:r>
                  <w:r w:rsidR="00354D6E">
                    <w:rPr>
                      <w:rFonts w:ascii="Arial Narrow" w:hAnsi="Arial Narrow" w:cs="Aparajita"/>
                      <w:b/>
                      <w:bCs/>
                      <w:sz w:val="24"/>
                      <w:szCs w:val="24"/>
                    </w:rPr>
                    <w:t>s</w:t>
                  </w:r>
                  <w:r w:rsidR="00C1567E">
                    <w:rPr>
                      <w:rFonts w:ascii="Arial Narrow" w:hAnsi="Arial Narrow" w:cs="Aparajita"/>
                      <w:b/>
                      <w:bCs/>
                      <w:sz w:val="24"/>
                      <w:szCs w:val="24"/>
                    </w:rPr>
                    <w:t xml:space="preserve"> </w:t>
                  </w:r>
                  <w:r w:rsidR="00D3375E">
                    <w:rPr>
                      <w:rFonts w:ascii="Arial Narrow" w:hAnsi="Arial Narrow" w:cs="Aparajita"/>
                      <w:b/>
                      <w:bCs/>
                      <w:sz w:val="24"/>
                      <w:szCs w:val="24"/>
                    </w:rPr>
                    <w:t xml:space="preserve">&amp; holiday Mondays </w:t>
                  </w:r>
                  <w:r>
                    <w:rPr>
                      <w:rFonts w:ascii="Arial Narrow" w:hAnsi="Arial Narrow" w:cs="Aparajita"/>
                      <w:b/>
                      <w:bCs/>
                      <w:sz w:val="24"/>
                      <w:szCs w:val="24"/>
                    </w:rPr>
                    <w:t>10am – 4p</w:t>
                  </w:r>
                  <w:r w:rsidR="005070AB">
                    <w:rPr>
                      <w:rFonts w:ascii="Arial Narrow" w:hAnsi="Arial Narrow" w:cs="Aparajita"/>
                      <w:b/>
                      <w:bCs/>
                      <w:sz w:val="24"/>
                      <w:szCs w:val="24"/>
                    </w:rPr>
                    <w:t>m</w:t>
                  </w:r>
                  <w:r w:rsidR="00D416A2">
                    <w:rPr>
                      <w:rFonts w:ascii="Arial Narrow" w:hAnsi="Arial Narrow" w:cs="Aparajita"/>
                      <w:sz w:val="24"/>
                      <w:szCs w:val="24"/>
                    </w:rPr>
                    <w:t>.</w:t>
                  </w:r>
                  <w:r w:rsidRPr="005A5B0F">
                    <w:rPr>
                      <w:rFonts w:ascii="Arial Narrow" w:hAnsi="Arial Narrow" w:cs="Aparajita"/>
                      <w:b/>
                      <w:bCs/>
                      <w:color w:val="FF0000"/>
                      <w:sz w:val="24"/>
                      <w:szCs w:val="24"/>
                    </w:rPr>
                    <w:t xml:space="preserve"> </w:t>
                  </w:r>
                  <w:r w:rsidR="006B6247">
                    <w:rPr>
                      <w:rFonts w:ascii="Arial Narrow" w:hAnsi="Arial Narrow" w:cs="Aparajita"/>
                      <w:sz w:val="24"/>
                      <w:szCs w:val="24"/>
                    </w:rPr>
                    <w:t xml:space="preserve">Warm up by the fire </w:t>
                  </w:r>
                  <w:r w:rsidR="00317456">
                    <w:rPr>
                      <w:rFonts w:ascii="Arial Narrow" w:hAnsi="Arial Narrow" w:cs="Aparajita"/>
                      <w:sz w:val="24"/>
                      <w:szCs w:val="24"/>
                    </w:rPr>
                    <w:t>at the</w:t>
                  </w:r>
                  <w:r w:rsidR="004E1894">
                    <w:rPr>
                      <w:rFonts w:ascii="Arial Narrow" w:hAnsi="Arial Narrow" w:cs="Aparajita"/>
                      <w:sz w:val="24"/>
                      <w:szCs w:val="24"/>
                    </w:rPr>
                    <w:t xml:space="preserve"> Camp </w:t>
                  </w:r>
                  <w:r w:rsidR="006B6247">
                    <w:rPr>
                      <w:rFonts w:ascii="Arial Narrow" w:hAnsi="Arial Narrow" w:cs="Aparajita"/>
                      <w:sz w:val="24"/>
                      <w:szCs w:val="24"/>
                    </w:rPr>
                    <w:t>S</w:t>
                  </w:r>
                  <w:r w:rsidR="004E1894">
                    <w:rPr>
                      <w:rFonts w:ascii="Arial Narrow" w:hAnsi="Arial Narrow" w:cs="Aparajita"/>
                      <w:sz w:val="24"/>
                      <w:szCs w:val="24"/>
                    </w:rPr>
                    <w:t xml:space="preserve">tore </w:t>
                  </w:r>
                  <w:r w:rsidR="00317456">
                    <w:rPr>
                      <w:rFonts w:ascii="Arial Narrow" w:hAnsi="Arial Narrow" w:cs="Aparajita"/>
                      <w:sz w:val="24"/>
                      <w:szCs w:val="24"/>
                    </w:rPr>
                    <w:t>in</w:t>
                  </w:r>
                  <w:r w:rsidR="004E1894">
                    <w:rPr>
                      <w:rFonts w:ascii="Arial Narrow" w:hAnsi="Arial Narrow" w:cs="Aparajita"/>
                      <w:sz w:val="24"/>
                      <w:szCs w:val="24"/>
                    </w:rPr>
                    <w:t xml:space="preserve"> </w:t>
                  </w:r>
                  <w:r w:rsidR="00347A9F" w:rsidRPr="00347A9F">
                    <w:rPr>
                      <w:rFonts w:ascii="Arial Narrow" w:hAnsi="Arial Narrow" w:cs="Aparajita"/>
                      <w:b/>
                      <w:bCs/>
                      <w:sz w:val="24"/>
                      <w:szCs w:val="24"/>
                    </w:rPr>
                    <w:t>South</w:t>
                  </w:r>
                  <w:r w:rsidR="004E1894" w:rsidRPr="00DF60D0">
                    <w:rPr>
                      <w:rFonts w:ascii="Arial Narrow" w:hAnsi="Arial Narrow" w:cs="Aparajita"/>
                      <w:b/>
                      <w:bCs/>
                      <w:sz w:val="24"/>
                      <w:szCs w:val="24"/>
                    </w:rPr>
                    <w:t xml:space="preserve"> Park</w:t>
                  </w:r>
                  <w:r w:rsidR="00317456">
                    <w:rPr>
                      <w:rFonts w:ascii="Arial Narrow" w:hAnsi="Arial Narrow" w:cs="Aparajita"/>
                      <w:b/>
                      <w:bCs/>
                      <w:sz w:val="24"/>
                      <w:szCs w:val="24"/>
                    </w:rPr>
                    <w:t xml:space="preserve">. </w:t>
                  </w:r>
                  <w:r w:rsidR="00317456">
                    <w:rPr>
                      <w:rFonts w:ascii="Arial Narrow" w:hAnsi="Arial Narrow" w:cs="Aparajita"/>
                      <w:sz w:val="24"/>
                      <w:szCs w:val="24"/>
                    </w:rPr>
                    <w:t>They</w:t>
                  </w:r>
                  <w:r w:rsidR="004E1894" w:rsidRPr="00DF60D0">
                    <w:rPr>
                      <w:rFonts w:ascii="Arial Narrow" w:hAnsi="Arial Narrow" w:cs="Aparajita"/>
                      <w:b/>
                      <w:bCs/>
                      <w:sz w:val="24"/>
                      <w:szCs w:val="24"/>
                    </w:rPr>
                    <w:t xml:space="preserve"> </w:t>
                  </w:r>
                  <w:r w:rsidR="004E1894">
                    <w:rPr>
                      <w:rFonts w:ascii="Arial Narrow" w:hAnsi="Arial Narrow" w:cs="Aparajita"/>
                      <w:sz w:val="24"/>
                      <w:szCs w:val="24"/>
                    </w:rPr>
                    <w:t xml:space="preserve">offer snowshoe rentals, hot food and drinks, </w:t>
                  </w:r>
                  <w:r w:rsidR="005A0FD5">
                    <w:rPr>
                      <w:rFonts w:ascii="Arial Narrow" w:hAnsi="Arial Narrow" w:cs="Aparajita"/>
                      <w:sz w:val="24"/>
                      <w:szCs w:val="24"/>
                    </w:rPr>
                    <w:t xml:space="preserve">snacks, </w:t>
                  </w:r>
                  <w:r w:rsidR="00DF60D0">
                    <w:rPr>
                      <w:rFonts w:ascii="Arial Narrow" w:hAnsi="Arial Narrow" w:cs="Aparajita"/>
                      <w:sz w:val="24"/>
                      <w:szCs w:val="24"/>
                    </w:rPr>
                    <w:t xml:space="preserve">firewood, </w:t>
                  </w:r>
                  <w:r w:rsidR="004E1894">
                    <w:rPr>
                      <w:rFonts w:ascii="Arial Narrow" w:hAnsi="Arial Narrow" w:cs="Aparajita"/>
                      <w:sz w:val="24"/>
                      <w:szCs w:val="24"/>
                    </w:rPr>
                    <w:t>sleds and m</w:t>
                  </w:r>
                  <w:r w:rsidR="007B4F4E">
                    <w:rPr>
                      <w:rFonts w:ascii="Arial Narrow" w:hAnsi="Arial Narrow" w:cs="Aparajita"/>
                      <w:sz w:val="24"/>
                      <w:szCs w:val="24"/>
                    </w:rPr>
                    <w:t>any</w:t>
                  </w:r>
                  <w:r w:rsidR="004E1894">
                    <w:rPr>
                      <w:rFonts w:ascii="Arial Narrow" w:hAnsi="Arial Narrow" w:cs="Aparajita"/>
                      <w:sz w:val="24"/>
                      <w:szCs w:val="24"/>
                    </w:rPr>
                    <w:t xml:space="preserve"> more </w:t>
                  </w:r>
                  <w:r w:rsidR="009903BF">
                    <w:rPr>
                      <w:rFonts w:ascii="Arial Narrow" w:hAnsi="Arial Narrow" w:cs="Aparajita"/>
                      <w:sz w:val="24"/>
                      <w:szCs w:val="24"/>
                    </w:rPr>
                    <w:t>wintertime</w:t>
                  </w:r>
                  <w:r w:rsidR="005A0FD5">
                    <w:rPr>
                      <w:rFonts w:ascii="Arial Narrow" w:hAnsi="Arial Narrow" w:cs="Aparajita"/>
                      <w:sz w:val="24"/>
                      <w:szCs w:val="24"/>
                    </w:rPr>
                    <w:t xml:space="preserve"> essentials</w:t>
                  </w:r>
                  <w:r w:rsidR="006B6247">
                    <w:rPr>
                      <w:rFonts w:ascii="Arial Narrow" w:hAnsi="Arial Narrow" w:cs="Aparajita"/>
                      <w:sz w:val="24"/>
                      <w:szCs w:val="24"/>
                    </w:rPr>
                    <w:t>.</w:t>
                  </w:r>
                  <w:r w:rsidR="009903BF">
                    <w:rPr>
                      <w:rFonts w:ascii="Arial Narrow" w:hAnsi="Arial Narrow" w:cs="Aparajita"/>
                      <w:sz w:val="24"/>
                      <w:szCs w:val="24"/>
                    </w:rPr>
                    <w:t xml:space="preserve"> </w:t>
                  </w:r>
                  <w:r w:rsidR="001C252C">
                    <w:rPr>
                      <w:rFonts w:ascii="Arial Narrow" w:hAnsi="Arial Narrow" w:cs="Aparajita"/>
                      <w:sz w:val="24"/>
                      <w:szCs w:val="24"/>
                    </w:rPr>
                    <w:t xml:space="preserve">For any questions about the Camp Store call: </w:t>
                  </w:r>
                  <w:r w:rsidR="009903BF">
                    <w:rPr>
                      <w:rFonts w:ascii="Arial Narrow" w:hAnsi="Arial Narrow" w:cs="Aparajita"/>
                      <w:sz w:val="24"/>
                      <w:szCs w:val="24"/>
                    </w:rPr>
                    <w:t>(509) 800-</w:t>
                  </w:r>
                  <w:r w:rsidR="001C252C">
                    <w:rPr>
                      <w:rFonts w:ascii="Arial Narrow" w:hAnsi="Arial Narrow" w:cs="Aparajita"/>
                      <w:sz w:val="24"/>
                      <w:szCs w:val="24"/>
                    </w:rPr>
                    <w:t>7339</w:t>
                  </w:r>
                  <w:r w:rsidR="0067581B">
                    <w:rPr>
                      <w:rFonts w:ascii="Arial Narrow" w:hAnsi="Arial Narrow" w:cs="Aparajita"/>
                      <w:sz w:val="24"/>
                      <w:szCs w:val="24"/>
                    </w:rPr>
                    <w:t>.</w:t>
                  </w:r>
                  <w:r w:rsidR="004E1894">
                    <w:rPr>
                      <w:rFonts w:ascii="Arial Narrow" w:hAnsi="Arial Narrow" w:cs="Aparajita"/>
                      <w:sz w:val="24"/>
                      <w:szCs w:val="24"/>
                    </w:rPr>
                    <w:t xml:space="preserve"> </w:t>
                  </w:r>
                </w:p>
              </w:tc>
            </w:tr>
          </w:tbl>
          <w:p w14:paraId="23B9388A" w14:textId="42012D8B" w:rsidR="00537D51" w:rsidRPr="00E81D8C" w:rsidRDefault="00537D51" w:rsidP="005C1FD8">
            <w:pPr>
              <w:rPr>
                <w:sz w:val="10"/>
                <w:szCs w:val="10"/>
              </w:rPr>
            </w:pPr>
            <w:bookmarkStart w:id="2" w:name="_Hlk97121346"/>
            <w:bookmarkEnd w:id="0"/>
          </w:p>
        </w:tc>
        <w:tc>
          <w:tcPr>
            <w:tcW w:w="236" w:type="dxa"/>
          </w:tcPr>
          <w:p w14:paraId="13BAD6D5" w14:textId="48180794" w:rsidR="00E81D8C" w:rsidRDefault="00E81D8C">
            <w:pPr>
              <w:spacing w:after="160" w:line="259" w:lineRule="auto"/>
            </w:pPr>
          </w:p>
        </w:tc>
      </w:tr>
      <w:tr w:rsidR="00E81D8C" w14:paraId="5BFC4A9B" w14:textId="77777777" w:rsidTr="00352344">
        <w:trPr>
          <w:gridAfter w:val="1"/>
          <w:wAfter w:w="236" w:type="dxa"/>
          <w:trHeight w:val="3591"/>
          <w:jc w:val="center"/>
        </w:trPr>
        <w:tc>
          <w:tcPr>
            <w:tcW w:w="10393" w:type="dxa"/>
          </w:tcPr>
          <w:p w14:paraId="59081673" w14:textId="19A19B23" w:rsidR="00E01CBC" w:rsidRDefault="00E01CBC" w:rsidP="000F3873">
            <w:pPr>
              <w:jc w:val="center"/>
              <w:rPr>
                <w:rFonts w:ascii="Arial Narrow" w:hAnsi="Arial Narrow" w:cs="Aparajita"/>
                <w:b/>
                <w:bCs/>
                <w:color w:val="0070C0"/>
                <w:sz w:val="36"/>
                <w:szCs w:val="36"/>
                <w:u w:val="single"/>
              </w:rPr>
            </w:pPr>
            <w:r>
              <w:rPr>
                <w:rFonts w:ascii="Arial Narrow" w:hAnsi="Arial Narrow" w:cs="Aparajita"/>
                <w:b/>
                <w:bCs/>
                <w:color w:val="0070C0"/>
                <w:sz w:val="36"/>
                <w:szCs w:val="36"/>
                <w:u w:val="single"/>
              </w:rPr>
              <w:lastRenderedPageBreak/>
              <w:t xml:space="preserve">Additional </w:t>
            </w:r>
            <w:r w:rsidRPr="00202DE9">
              <w:rPr>
                <w:rFonts w:ascii="Arial Narrow" w:hAnsi="Arial Narrow" w:cs="Aparajita"/>
                <w:b/>
                <w:bCs/>
                <w:color w:val="0070C0"/>
                <w:sz w:val="36"/>
                <w:szCs w:val="36"/>
                <w:u w:val="single"/>
              </w:rPr>
              <w:t>Information</w:t>
            </w:r>
          </w:p>
          <w:p w14:paraId="34D5E9B3" w14:textId="77777777" w:rsidR="000F3873" w:rsidRPr="000F3873" w:rsidRDefault="000F3873" w:rsidP="000F3873">
            <w:pPr>
              <w:jc w:val="center"/>
              <w:rPr>
                <w:rFonts w:ascii="Arial Narrow" w:hAnsi="Arial Narrow" w:cs="Aparajita"/>
                <w:b/>
                <w:bCs/>
                <w:color w:val="0070C0"/>
                <w:sz w:val="6"/>
                <w:szCs w:val="6"/>
                <w:u w:val="single"/>
              </w:rPr>
            </w:pPr>
          </w:p>
          <w:p w14:paraId="33DBD649" w14:textId="2EF7E086" w:rsidR="00EB3282" w:rsidRDefault="009C4404" w:rsidP="000F3873">
            <w:pPr>
              <w:rPr>
                <w:rFonts w:ascii="Arial Narrow" w:hAnsi="Arial Narrow" w:cs="Aparajita"/>
                <w:color w:val="000000" w:themeColor="text1"/>
                <w:sz w:val="24"/>
                <w:szCs w:val="24"/>
              </w:rPr>
            </w:pPr>
            <w:r w:rsidRPr="009C4404">
              <w:rPr>
                <w:rFonts w:ascii="Arial Narrow" w:hAnsi="Arial Narrow" w:cs="Aparajita"/>
                <w:b/>
                <w:bCs/>
                <w:color w:val="000000" w:themeColor="text1"/>
                <w:sz w:val="24"/>
                <w:szCs w:val="24"/>
              </w:rPr>
              <w:t>Warming Hut:</w:t>
            </w:r>
            <w:r>
              <w:rPr>
                <w:rFonts w:ascii="Arial Narrow" w:hAnsi="Arial Narrow" w:cs="Aparajita"/>
                <w:color w:val="000000" w:themeColor="text1"/>
                <w:sz w:val="24"/>
                <w:szCs w:val="24"/>
              </w:rPr>
              <w:t xml:space="preserve"> </w:t>
            </w:r>
            <w:r w:rsidR="00635357">
              <w:rPr>
                <w:rFonts w:ascii="Arial Narrow" w:hAnsi="Arial Narrow" w:cs="Aparajita"/>
                <w:color w:val="000000" w:themeColor="text1"/>
                <w:sz w:val="24"/>
                <w:szCs w:val="24"/>
              </w:rPr>
              <w:t xml:space="preserve">Day use only, no overnight stays. </w:t>
            </w:r>
            <w:r>
              <w:rPr>
                <w:rFonts w:ascii="Arial Narrow" w:hAnsi="Arial Narrow" w:cs="Aparajita"/>
                <w:color w:val="000000" w:themeColor="text1"/>
                <w:sz w:val="24"/>
                <w:szCs w:val="24"/>
              </w:rPr>
              <w:t xml:space="preserve">Located at the intersection of the ski and snowshoes trail on the west </w:t>
            </w:r>
            <w:r w:rsidRPr="000A55BF">
              <w:rPr>
                <w:rFonts w:ascii="Arial Narrow" w:hAnsi="Arial Narrow" w:cs="Aparajita"/>
                <w:color w:val="000000" w:themeColor="text1"/>
                <w:sz w:val="24"/>
                <w:szCs w:val="24"/>
              </w:rPr>
              <w:t>saddle</w:t>
            </w:r>
            <w:r>
              <w:rPr>
                <w:rFonts w:ascii="Arial Narrow" w:hAnsi="Arial Narrow" w:cs="Aparajita"/>
                <w:color w:val="000000" w:themeColor="text1"/>
                <w:sz w:val="24"/>
                <w:szCs w:val="24"/>
              </w:rPr>
              <w:t xml:space="preserve"> of Upper Nason Ridge</w:t>
            </w:r>
            <w:r w:rsidR="00635357">
              <w:rPr>
                <w:rFonts w:ascii="Arial Narrow" w:hAnsi="Arial Narrow" w:cs="Aparajita"/>
                <w:color w:val="000000" w:themeColor="text1"/>
                <w:sz w:val="24"/>
                <w:szCs w:val="24"/>
              </w:rPr>
              <w:t>. The Hut is available for day-use</w:t>
            </w:r>
            <w:r w:rsidR="0026379C">
              <w:rPr>
                <w:rFonts w:ascii="Arial Narrow" w:hAnsi="Arial Narrow" w:cs="Aparajita"/>
                <w:color w:val="000000" w:themeColor="text1"/>
                <w:sz w:val="24"/>
                <w:szCs w:val="24"/>
              </w:rPr>
              <w:t xml:space="preserve"> </w:t>
            </w:r>
            <w:r w:rsidR="004C719F">
              <w:rPr>
                <w:rFonts w:ascii="Arial Narrow" w:hAnsi="Arial Narrow" w:cs="Aparajita"/>
                <w:color w:val="000000" w:themeColor="text1"/>
                <w:sz w:val="24"/>
                <w:szCs w:val="24"/>
              </w:rPr>
              <w:t>skiers</w:t>
            </w:r>
            <w:r w:rsidR="0026379C">
              <w:rPr>
                <w:rFonts w:ascii="Arial Narrow" w:hAnsi="Arial Narrow" w:cs="Aparajita"/>
                <w:color w:val="000000" w:themeColor="text1"/>
                <w:sz w:val="24"/>
                <w:szCs w:val="24"/>
              </w:rPr>
              <w:t xml:space="preserve"> and snowshoers to </w:t>
            </w:r>
            <w:r w:rsidR="00A84DA7">
              <w:rPr>
                <w:rFonts w:ascii="Arial Narrow" w:hAnsi="Arial Narrow" w:cs="Aparajita"/>
                <w:color w:val="000000" w:themeColor="text1"/>
                <w:sz w:val="24"/>
                <w:szCs w:val="24"/>
              </w:rPr>
              <w:t xml:space="preserve">enjoy a fire in the wood stove. Firewood and fire starting </w:t>
            </w:r>
            <w:r w:rsidR="004C719F">
              <w:rPr>
                <w:rFonts w:ascii="Arial Narrow" w:hAnsi="Arial Narrow" w:cs="Aparajita"/>
                <w:color w:val="000000" w:themeColor="text1"/>
                <w:sz w:val="24"/>
                <w:szCs w:val="24"/>
              </w:rPr>
              <w:t xml:space="preserve">is provided in the Hut. </w:t>
            </w:r>
          </w:p>
          <w:p w14:paraId="1ABCB2F9" w14:textId="77777777" w:rsidR="000F3873" w:rsidRDefault="000F3873" w:rsidP="000F3873">
            <w:pPr>
              <w:rPr>
                <w:rFonts w:ascii="Arial Narrow" w:hAnsi="Arial Narrow"/>
                <w:b/>
                <w:bCs/>
                <w:color w:val="FF0000"/>
                <w:sz w:val="24"/>
                <w:szCs w:val="24"/>
              </w:rPr>
            </w:pPr>
          </w:p>
          <w:p w14:paraId="768F285F" w14:textId="77777777" w:rsidR="001E5E1A" w:rsidRPr="000F3873" w:rsidRDefault="001E5E1A" w:rsidP="000F3873">
            <w:pPr>
              <w:rPr>
                <w:rFonts w:ascii="Arial Narrow" w:hAnsi="Arial Narrow"/>
                <w:color w:val="FF0000"/>
                <w:sz w:val="6"/>
                <w:szCs w:val="6"/>
              </w:rPr>
            </w:pPr>
          </w:p>
          <w:p w14:paraId="26521797" w14:textId="6E2AB7DE" w:rsidR="00E01CBC" w:rsidRDefault="00E01CBC" w:rsidP="000F3873">
            <w:pPr>
              <w:numPr>
                <w:ilvl w:val="0"/>
                <w:numId w:val="1"/>
              </w:numPr>
              <w:ind w:left="180" w:hanging="180"/>
              <w:rPr>
                <w:rFonts w:ascii="Arial Narrow" w:hAnsi="Arial Narrow" w:cs="Aparajita"/>
                <w:b/>
                <w:bCs/>
                <w:sz w:val="24"/>
                <w:szCs w:val="24"/>
              </w:rPr>
            </w:pPr>
            <w:r w:rsidRPr="00EB3282">
              <w:rPr>
                <w:rFonts w:ascii="Arial Narrow" w:hAnsi="Arial Narrow" w:cs="Aparajita"/>
                <w:b/>
                <w:sz w:val="28"/>
                <w:szCs w:val="28"/>
              </w:rPr>
              <w:t>Many thanks</w:t>
            </w:r>
            <w:r>
              <w:rPr>
                <w:rFonts w:ascii="Arial Narrow" w:hAnsi="Arial Narrow" w:cs="Aparajita"/>
                <w:b/>
                <w:bCs/>
                <w:sz w:val="24"/>
                <w:szCs w:val="24"/>
              </w:rPr>
              <w:t xml:space="preserve"> to all our volunteers who maintain the miles of snowshoe trails</w:t>
            </w:r>
            <w:r w:rsidR="00ED4CB6">
              <w:rPr>
                <w:rFonts w:ascii="Arial Narrow" w:hAnsi="Arial Narrow" w:cs="Aparajita"/>
                <w:b/>
                <w:bCs/>
                <w:sz w:val="24"/>
                <w:szCs w:val="24"/>
              </w:rPr>
              <w:t xml:space="preserve"> and ice rink maintenance</w:t>
            </w:r>
            <w:r>
              <w:rPr>
                <w:rFonts w:ascii="Arial Narrow" w:hAnsi="Arial Narrow" w:cs="Aparajita"/>
                <w:b/>
                <w:bCs/>
                <w:sz w:val="24"/>
                <w:szCs w:val="24"/>
              </w:rPr>
              <w:t xml:space="preserve">, and much thanks to </w:t>
            </w:r>
            <w:r w:rsidRPr="00D60EC7">
              <w:rPr>
                <w:rFonts w:ascii="Arial Narrow" w:hAnsi="Arial Narrow"/>
                <w:b/>
                <w:sz w:val="24"/>
                <w:szCs w:val="24"/>
              </w:rPr>
              <w:t xml:space="preserve">Kahler Glen </w:t>
            </w:r>
            <w:r w:rsidR="006840D5" w:rsidRPr="00D60EC7">
              <w:rPr>
                <w:rFonts w:ascii="Arial Narrow" w:hAnsi="Arial Narrow"/>
                <w:b/>
                <w:bCs/>
                <w:sz w:val="24"/>
                <w:szCs w:val="24"/>
              </w:rPr>
              <w:t xml:space="preserve">Community Association and </w:t>
            </w:r>
            <w:r w:rsidR="00176275" w:rsidRPr="00D60EC7">
              <w:rPr>
                <w:rFonts w:ascii="Arial Narrow" w:hAnsi="Arial Narrow"/>
                <w:b/>
                <w:bCs/>
                <w:sz w:val="24"/>
                <w:szCs w:val="24"/>
              </w:rPr>
              <w:t>K</w:t>
            </w:r>
            <w:r w:rsidR="00F31251" w:rsidRPr="00D60EC7">
              <w:rPr>
                <w:rFonts w:ascii="Arial Narrow" w:hAnsi="Arial Narrow"/>
                <w:b/>
                <w:bCs/>
                <w:sz w:val="24"/>
                <w:szCs w:val="24"/>
              </w:rPr>
              <w:t>ahler Mountain Club</w:t>
            </w:r>
            <w:r w:rsidRPr="00D60EC7">
              <w:rPr>
                <w:rFonts w:ascii="Arial Narrow" w:hAnsi="Arial Narrow" w:cs="Aparajita"/>
                <w:b/>
                <w:bCs/>
                <w:sz w:val="24"/>
                <w:szCs w:val="24"/>
              </w:rPr>
              <w:t xml:space="preserve"> </w:t>
            </w:r>
            <w:r>
              <w:rPr>
                <w:rFonts w:ascii="Arial Narrow" w:hAnsi="Arial Narrow" w:cs="Aparajita"/>
                <w:b/>
                <w:bCs/>
                <w:sz w:val="24"/>
                <w:szCs w:val="24"/>
              </w:rPr>
              <w:t xml:space="preserve">for their partnership and support.  </w:t>
            </w:r>
            <w:r w:rsidR="002D236A">
              <w:rPr>
                <w:rFonts w:ascii="Arial Narrow" w:hAnsi="Arial Narrow" w:cs="Aparajita"/>
                <w:b/>
                <w:bCs/>
                <w:sz w:val="24"/>
                <w:szCs w:val="24"/>
              </w:rPr>
              <w:t>Thank you also</w:t>
            </w:r>
            <w:r w:rsidR="00ED4CB6">
              <w:rPr>
                <w:rFonts w:ascii="Arial Narrow" w:hAnsi="Arial Narrow" w:cs="Aparajita"/>
                <w:b/>
                <w:bCs/>
                <w:sz w:val="24"/>
                <w:szCs w:val="24"/>
              </w:rPr>
              <w:t xml:space="preserve"> to</w:t>
            </w:r>
            <w:r w:rsidR="002D236A">
              <w:rPr>
                <w:rFonts w:ascii="Arial Narrow" w:hAnsi="Arial Narrow" w:cs="Aparajita"/>
                <w:b/>
                <w:bCs/>
                <w:sz w:val="24"/>
                <w:szCs w:val="24"/>
              </w:rPr>
              <w:t xml:space="preserve"> </w:t>
            </w:r>
            <w:r w:rsidR="00ED4CB6">
              <w:rPr>
                <w:rFonts w:ascii="Arial Narrow" w:hAnsi="Arial Narrow" w:cs="Aparajita"/>
                <w:b/>
                <w:bCs/>
                <w:sz w:val="24"/>
                <w:szCs w:val="24"/>
              </w:rPr>
              <w:t xml:space="preserve">Chelan County </w:t>
            </w:r>
            <w:r>
              <w:rPr>
                <w:rFonts w:ascii="Arial Narrow" w:hAnsi="Arial Narrow" w:cs="Aparajita"/>
                <w:b/>
                <w:bCs/>
                <w:sz w:val="24"/>
                <w:szCs w:val="24"/>
              </w:rPr>
              <w:t>for access to Nason Ridge.</w:t>
            </w:r>
          </w:p>
          <w:p w14:paraId="365FBF38" w14:textId="77777777" w:rsidR="00E01CBC" w:rsidRPr="00482FA9" w:rsidRDefault="00E01CBC" w:rsidP="000F3873">
            <w:pPr>
              <w:rPr>
                <w:rFonts w:ascii="Arial Narrow" w:hAnsi="Arial Narrow" w:cs="Aparajita"/>
                <w:b/>
                <w:bCs/>
                <w:sz w:val="18"/>
                <w:szCs w:val="18"/>
              </w:rPr>
            </w:pPr>
            <w:r>
              <w:rPr>
                <w:rFonts w:ascii="Arial Narrow" w:hAnsi="Arial Narrow" w:cs="Aparajita"/>
                <w:b/>
                <w:bCs/>
                <w:sz w:val="24"/>
                <w:szCs w:val="24"/>
              </w:rPr>
              <w:t xml:space="preserve">   </w:t>
            </w:r>
          </w:p>
          <w:p w14:paraId="12378623" w14:textId="33213ADB" w:rsidR="00E01CBC" w:rsidRDefault="00E01CBC" w:rsidP="000F3873">
            <w:pPr>
              <w:numPr>
                <w:ilvl w:val="0"/>
                <w:numId w:val="1"/>
              </w:numPr>
              <w:ind w:left="180" w:hanging="180"/>
              <w:rPr>
                <w:rStyle w:val="Hyperlink"/>
                <w:rFonts w:ascii="Arial Narrow" w:hAnsi="Arial Narrow" w:cs="Aparajita"/>
                <w:b/>
                <w:sz w:val="24"/>
                <w:szCs w:val="24"/>
              </w:rPr>
            </w:pPr>
            <w:r>
              <w:rPr>
                <w:rFonts w:ascii="Arial Narrow" w:hAnsi="Arial Narrow" w:cs="Aparajita"/>
                <w:b/>
                <w:bCs/>
                <w:sz w:val="24"/>
                <w:szCs w:val="24"/>
              </w:rPr>
              <w:t>Check out our winter recreation</w:t>
            </w:r>
            <w:r w:rsidR="0082137F">
              <w:rPr>
                <w:rFonts w:ascii="Arial Narrow" w:hAnsi="Arial Narrow" w:cs="Aparajita"/>
                <w:b/>
                <w:bCs/>
                <w:sz w:val="24"/>
                <w:szCs w:val="24"/>
              </w:rPr>
              <w:t>:</w:t>
            </w:r>
            <w:r>
              <w:rPr>
                <w:rFonts w:ascii="Arial Narrow" w:hAnsi="Arial Narrow" w:cs="Aparajita"/>
                <w:b/>
                <w:bCs/>
                <w:sz w:val="24"/>
                <w:szCs w:val="24"/>
              </w:rPr>
              <w:t xml:space="preserve"> </w:t>
            </w:r>
            <w:hyperlink r:id="rId11" w:history="1">
              <w:r>
                <w:rPr>
                  <w:rStyle w:val="Hyperlink"/>
                  <w:rFonts w:ascii="Arial Narrow" w:hAnsi="Arial Narrow" w:cs="Aparajita"/>
                  <w:b/>
                  <w:bCs/>
                  <w:sz w:val="24"/>
                  <w:szCs w:val="24"/>
                </w:rPr>
                <w:t>promotional video</w:t>
              </w:r>
            </w:hyperlink>
          </w:p>
          <w:p w14:paraId="7721A86E" w14:textId="77777777" w:rsidR="00E01CBC" w:rsidRPr="00482FA9" w:rsidRDefault="00E01CBC" w:rsidP="000F3873">
            <w:pPr>
              <w:pStyle w:val="ListParagraph"/>
              <w:rPr>
                <w:rFonts w:ascii="Arial Narrow" w:hAnsi="Arial Narrow" w:cs="Aparajita"/>
                <w:b/>
                <w:bCs/>
                <w:color w:val="000000"/>
                <w:sz w:val="18"/>
                <w:szCs w:val="18"/>
              </w:rPr>
            </w:pPr>
          </w:p>
          <w:p w14:paraId="61477B3F" w14:textId="77777777" w:rsidR="00E01CBC" w:rsidRDefault="00E01CBC" w:rsidP="000F3873">
            <w:pPr>
              <w:numPr>
                <w:ilvl w:val="0"/>
                <w:numId w:val="1"/>
              </w:numPr>
              <w:ind w:left="180" w:hanging="180"/>
              <w:rPr>
                <w:rStyle w:val="Hyperlink"/>
                <w:rFonts w:ascii="Arial Narrow" w:hAnsi="Arial Narrow" w:cs="Aparajita"/>
                <w:b/>
                <w:sz w:val="24"/>
                <w:szCs w:val="24"/>
              </w:rPr>
            </w:pPr>
            <w:r w:rsidRPr="00482FA9">
              <w:rPr>
                <w:rFonts w:ascii="Arial Narrow" w:hAnsi="Arial Narrow" w:cs="Aparajita"/>
                <w:b/>
                <w:bCs/>
                <w:color w:val="000000"/>
                <w:sz w:val="24"/>
                <w:szCs w:val="24"/>
              </w:rPr>
              <w:t>Get current snow/weather conditions</w:t>
            </w:r>
            <w:r>
              <w:rPr>
                <w:rFonts w:ascii="Arial Narrow" w:hAnsi="Arial Narrow" w:cs="Aparajita"/>
                <w:b/>
                <w:bCs/>
                <w:color w:val="000000"/>
                <w:sz w:val="24"/>
                <w:szCs w:val="24"/>
              </w:rPr>
              <w:t xml:space="preserve">: </w:t>
            </w:r>
            <w:hyperlink r:id="rId12" w:history="1">
              <w:r w:rsidRPr="00482FA9">
                <w:rPr>
                  <w:rStyle w:val="Hyperlink"/>
                  <w:rFonts w:ascii="Arial Narrow" w:hAnsi="Arial Narrow" w:cs="Aparajita"/>
                  <w:b/>
                  <w:bCs/>
                  <w:sz w:val="24"/>
                  <w:szCs w:val="24"/>
                </w:rPr>
                <w:t>Weather Station</w:t>
              </w:r>
            </w:hyperlink>
          </w:p>
          <w:p w14:paraId="0E500053" w14:textId="77777777" w:rsidR="00E01CBC" w:rsidRPr="00482FA9" w:rsidRDefault="00E01CBC" w:rsidP="000F3873">
            <w:pPr>
              <w:pStyle w:val="ListParagraph"/>
              <w:rPr>
                <w:rFonts w:ascii="Arial Narrow" w:hAnsi="Arial Narrow" w:cs="Aparajita"/>
                <w:b/>
                <w:bCs/>
                <w:color w:val="000000"/>
                <w:sz w:val="18"/>
                <w:szCs w:val="18"/>
              </w:rPr>
            </w:pPr>
          </w:p>
          <w:p w14:paraId="2E291ADD" w14:textId="77777777" w:rsidR="00E01CBC" w:rsidRPr="00482FA9" w:rsidRDefault="00E01CBC" w:rsidP="000F3873">
            <w:pPr>
              <w:numPr>
                <w:ilvl w:val="0"/>
                <w:numId w:val="1"/>
              </w:numPr>
              <w:ind w:left="180" w:hanging="180"/>
              <w:rPr>
                <w:rStyle w:val="Hyperlink"/>
                <w:rFonts w:ascii="Arial Narrow" w:hAnsi="Arial Narrow" w:cs="Aparajita"/>
                <w:b/>
                <w:sz w:val="24"/>
                <w:szCs w:val="24"/>
              </w:rPr>
            </w:pPr>
            <w:r w:rsidRPr="00482FA9">
              <w:rPr>
                <w:rFonts w:ascii="Arial Narrow" w:hAnsi="Arial Narrow" w:cs="Aparajita"/>
                <w:b/>
                <w:bCs/>
                <w:color w:val="000000"/>
                <w:sz w:val="24"/>
                <w:szCs w:val="24"/>
              </w:rPr>
              <w:t xml:space="preserve">Local forecast:  </w:t>
            </w:r>
            <w:hyperlink r:id="rId13" w:history="1">
              <w:r w:rsidRPr="00482FA9">
                <w:rPr>
                  <w:rStyle w:val="Hyperlink"/>
                  <w:rFonts w:ascii="Arial Narrow" w:hAnsi="Arial Narrow" w:cs="Aparajita"/>
                  <w:b/>
                  <w:bCs/>
                  <w:sz w:val="24"/>
                  <w:szCs w:val="24"/>
                </w:rPr>
                <w:t>National Weather Service Point Forecast</w:t>
              </w:r>
            </w:hyperlink>
          </w:p>
          <w:p w14:paraId="588AB2DA" w14:textId="77777777" w:rsidR="00E81D8C" w:rsidRPr="00E81D8C" w:rsidRDefault="00E81D8C" w:rsidP="000F3873">
            <w:pPr>
              <w:tabs>
                <w:tab w:val="left" w:pos="10468"/>
              </w:tabs>
              <w:ind w:right="347"/>
              <w:jc w:val="center"/>
              <w:rPr>
                <w:sz w:val="16"/>
                <w:szCs w:val="16"/>
              </w:rPr>
            </w:pPr>
          </w:p>
        </w:tc>
      </w:tr>
      <w:tr w:rsidR="00E81D8C" w14:paraId="747C844A" w14:textId="77777777" w:rsidTr="00352344">
        <w:trPr>
          <w:gridAfter w:val="1"/>
          <w:wAfter w:w="236" w:type="dxa"/>
          <w:trHeight w:val="2321"/>
          <w:jc w:val="center"/>
        </w:trPr>
        <w:tc>
          <w:tcPr>
            <w:tcW w:w="10393" w:type="dxa"/>
          </w:tcPr>
          <w:p w14:paraId="36BC0EAB" w14:textId="57763CCD" w:rsidR="00E81D8C" w:rsidRPr="00202DE9" w:rsidRDefault="00E81D8C" w:rsidP="000F3873">
            <w:pPr>
              <w:jc w:val="center"/>
              <w:rPr>
                <w:rFonts w:ascii="Arial Narrow" w:hAnsi="Arial Narrow" w:cs="Aparajita"/>
                <w:b/>
                <w:bCs/>
                <w:color w:val="0070C0"/>
                <w:sz w:val="36"/>
                <w:szCs w:val="36"/>
                <w:u w:val="single"/>
              </w:rPr>
            </w:pPr>
            <w:r w:rsidRPr="00202DE9">
              <w:rPr>
                <w:rFonts w:ascii="Arial Narrow" w:hAnsi="Arial Narrow" w:cs="Aparajita"/>
                <w:b/>
                <w:bCs/>
                <w:color w:val="0070C0"/>
                <w:sz w:val="36"/>
                <w:szCs w:val="36"/>
                <w:u w:val="single"/>
              </w:rPr>
              <w:t>Permit Information</w:t>
            </w:r>
          </w:p>
          <w:p w14:paraId="6ACAA5BF" w14:textId="77777777" w:rsidR="00E81D8C" w:rsidRDefault="00E81D8C" w:rsidP="000F3873">
            <w:pPr>
              <w:rPr>
                <w:rFonts w:ascii="Arial Narrow" w:hAnsi="Arial Narrow" w:cs="Aparajita"/>
                <w:color w:val="0070C0"/>
                <w:sz w:val="24"/>
                <w:szCs w:val="24"/>
                <w:u w:val="single"/>
              </w:rPr>
            </w:pPr>
            <w:r w:rsidRPr="00202DE9">
              <w:rPr>
                <w:rFonts w:ascii="Arial Narrow" w:hAnsi="Arial Narrow" w:cs="Aparajita"/>
                <w:sz w:val="24"/>
                <w:szCs w:val="24"/>
              </w:rPr>
              <w:t xml:space="preserve">During the Sno-Park season a Daily Sno-Park </w:t>
            </w:r>
            <w:r w:rsidR="00E627C9">
              <w:rPr>
                <w:rFonts w:ascii="Arial Narrow" w:hAnsi="Arial Narrow" w:cs="Aparajita"/>
                <w:sz w:val="24"/>
                <w:szCs w:val="24"/>
              </w:rPr>
              <w:t>P</w:t>
            </w:r>
            <w:r w:rsidRPr="00202DE9">
              <w:rPr>
                <w:rFonts w:ascii="Arial Narrow" w:hAnsi="Arial Narrow" w:cs="Aparajita"/>
                <w:sz w:val="24"/>
                <w:szCs w:val="24"/>
              </w:rPr>
              <w:t xml:space="preserve">ass ($25) or a Seasonal Sno-Park Pass with the Groomed Trails </w:t>
            </w:r>
            <w:r w:rsidR="0026411B">
              <w:rPr>
                <w:rFonts w:ascii="Arial Narrow" w:hAnsi="Arial Narrow" w:cs="Aparajita"/>
                <w:sz w:val="24"/>
                <w:szCs w:val="24"/>
              </w:rPr>
              <w:t>S</w:t>
            </w:r>
            <w:r w:rsidRPr="00202DE9">
              <w:rPr>
                <w:rFonts w:ascii="Arial Narrow" w:hAnsi="Arial Narrow" w:cs="Aparajita"/>
                <w:sz w:val="24"/>
                <w:szCs w:val="24"/>
              </w:rPr>
              <w:t>ticker ($120) is required to park in all non-motorized Sno-Parks in the Lake Wenatchee Area.   </w:t>
            </w:r>
            <w:r w:rsidRPr="00202DE9">
              <w:rPr>
                <w:rFonts w:ascii="Arial Narrow" w:hAnsi="Arial Narrow" w:cs="Aparajita"/>
                <w:sz w:val="24"/>
                <w:szCs w:val="24"/>
                <w:u w:val="single"/>
              </w:rPr>
              <w:t>This pass is for the vehicle – no other passes are required!</w:t>
            </w:r>
            <w:r w:rsidRPr="00202DE9">
              <w:rPr>
                <w:rFonts w:ascii="Arial Narrow" w:hAnsi="Arial Narrow" w:cs="Aparajita"/>
                <w:sz w:val="24"/>
                <w:szCs w:val="24"/>
              </w:rPr>
              <w:t xml:space="preserve"> Self-pay stations are available in the North and South State Park areas for day passes. A credit card machine is also located in the South Park, where you may purchase daily or seasonal passes. You may also purchase a permit through local vendors in the area to include: Midway Village, Lake Wenatchee Village, Plain Hardware,</w:t>
            </w:r>
            <w:r w:rsidR="0067025E">
              <w:rPr>
                <w:rFonts w:ascii="Arial Narrow" w:hAnsi="Arial Narrow" w:cs="Aparajita"/>
                <w:sz w:val="24"/>
                <w:szCs w:val="24"/>
              </w:rPr>
              <w:t xml:space="preserve"> </w:t>
            </w:r>
            <w:r w:rsidR="00C77BC8" w:rsidRPr="00C77BC8">
              <w:rPr>
                <w:rFonts w:ascii="Arial Narrow" w:hAnsi="Arial Narrow" w:cs="Aparajita"/>
                <w:sz w:val="24"/>
                <w:szCs w:val="24"/>
              </w:rPr>
              <w:t>KMC Winter Pro-shop</w:t>
            </w:r>
            <w:r w:rsidR="00C77BC8">
              <w:rPr>
                <w:rFonts w:ascii="Arial Narrow" w:hAnsi="Arial Narrow" w:cs="Aparajita"/>
                <w:sz w:val="24"/>
                <w:szCs w:val="24"/>
              </w:rPr>
              <w:t>,</w:t>
            </w:r>
            <w:r w:rsidRPr="00202DE9">
              <w:rPr>
                <w:rFonts w:ascii="Arial Narrow" w:hAnsi="Arial Narrow" w:cs="Aparajita"/>
                <w:sz w:val="24"/>
                <w:szCs w:val="24"/>
              </w:rPr>
              <w:t xml:space="preserve"> and Der Sportsman. Permits are </w:t>
            </w:r>
            <w:r w:rsidR="00F80D54">
              <w:rPr>
                <w:rFonts w:ascii="Arial Narrow" w:hAnsi="Arial Narrow" w:cs="Aparajita"/>
                <w:sz w:val="24"/>
                <w:szCs w:val="24"/>
              </w:rPr>
              <w:t xml:space="preserve">also </w:t>
            </w:r>
            <w:r w:rsidRPr="00202DE9">
              <w:rPr>
                <w:rFonts w:ascii="Arial Narrow" w:hAnsi="Arial Narrow" w:cs="Aparajita"/>
                <w:sz w:val="24"/>
                <w:szCs w:val="24"/>
              </w:rPr>
              <w:t>available online: </w:t>
            </w:r>
            <w:r w:rsidRPr="00BB7171">
              <w:rPr>
                <w:rFonts w:ascii="Arial Narrow" w:hAnsi="Arial Narrow" w:cs="Aparajita"/>
                <w:color w:val="0070C0"/>
                <w:sz w:val="24"/>
                <w:szCs w:val="24"/>
                <w:u w:val="single"/>
              </w:rPr>
              <w:t>epermits.parks.wa.gov</w:t>
            </w:r>
          </w:p>
          <w:p w14:paraId="3CF3EA9E" w14:textId="6D81B217" w:rsidR="000F3873" w:rsidRPr="00E81D8C" w:rsidRDefault="000F3873" w:rsidP="000F3873">
            <w:pPr>
              <w:rPr>
                <w:rFonts w:ascii="Arial Narrow" w:hAnsi="Arial Narrow" w:cs="Aparajita"/>
                <w:color w:val="0000FF"/>
                <w:sz w:val="24"/>
                <w:szCs w:val="24"/>
                <w:u w:val="single"/>
              </w:rPr>
            </w:pPr>
          </w:p>
        </w:tc>
      </w:tr>
      <w:tr w:rsidR="00E81D8C" w14:paraId="3AA068A5" w14:textId="77777777" w:rsidTr="00352344">
        <w:trPr>
          <w:gridAfter w:val="1"/>
          <w:wAfter w:w="236" w:type="dxa"/>
          <w:trHeight w:val="2051"/>
          <w:jc w:val="center"/>
        </w:trPr>
        <w:tc>
          <w:tcPr>
            <w:tcW w:w="10393" w:type="dxa"/>
          </w:tcPr>
          <w:tbl>
            <w:tblPr>
              <w:tblW w:w="5000" w:type="pct"/>
              <w:tblLayout w:type="fixed"/>
              <w:tblCellMar>
                <w:left w:w="0" w:type="dxa"/>
                <w:right w:w="0" w:type="dxa"/>
              </w:tblCellMar>
              <w:tblLook w:val="04A0" w:firstRow="1" w:lastRow="0" w:firstColumn="1" w:lastColumn="0" w:noHBand="0" w:noVBand="1"/>
            </w:tblPr>
            <w:tblGrid>
              <w:gridCol w:w="1639"/>
              <w:gridCol w:w="1221"/>
              <w:gridCol w:w="1203"/>
              <w:gridCol w:w="1276"/>
              <w:gridCol w:w="1203"/>
              <w:gridCol w:w="1201"/>
              <w:gridCol w:w="1203"/>
              <w:gridCol w:w="1201"/>
            </w:tblGrid>
            <w:tr w:rsidR="00E81D8C" w:rsidRPr="00202DE9" w14:paraId="505DFEBF" w14:textId="77777777" w:rsidTr="00352344">
              <w:trPr>
                <w:trHeight w:val="558"/>
              </w:trPr>
              <w:tc>
                <w:tcPr>
                  <w:tcW w:w="5000" w:type="pct"/>
                  <w:gridSpan w:val="8"/>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0651185" w14:textId="77777777" w:rsidR="00E81D8C" w:rsidRPr="00376D3A" w:rsidRDefault="00E81D8C" w:rsidP="00E81D8C">
                  <w:pPr>
                    <w:widowControl w:val="0"/>
                    <w:spacing w:after="280"/>
                    <w:jc w:val="center"/>
                    <w:rPr>
                      <w:rFonts w:ascii="Arial Narrow" w:hAnsi="Arial Narrow" w:cs="Calibri"/>
                      <w:b/>
                      <w:bCs/>
                      <w:color w:val="0070C0"/>
                      <w:kern w:val="28"/>
                      <w:sz w:val="36"/>
                      <w:szCs w:val="36"/>
                    </w:rPr>
                  </w:pPr>
                  <w:r w:rsidRPr="00376D3A">
                    <w:rPr>
                      <w:rFonts w:ascii="Arial Narrow" w:hAnsi="Arial Narrow"/>
                      <w:b/>
                      <w:bCs/>
                      <w:color w:val="0070C0"/>
                      <w:sz w:val="36"/>
                      <w:szCs w:val="36"/>
                    </w:rPr>
                    <w:t>PEAK GROOMING SEASON SCHEDULE*</w:t>
                  </w:r>
                </w:p>
              </w:tc>
            </w:tr>
            <w:tr w:rsidR="00E81D8C" w:rsidRPr="00202DE9" w14:paraId="722D0622" w14:textId="77777777" w:rsidTr="00352344">
              <w:trPr>
                <w:trHeight w:val="513"/>
              </w:trPr>
              <w:tc>
                <w:tcPr>
                  <w:tcW w:w="807" w:type="pct"/>
                  <w:tcBorders>
                    <w:top w:val="single" w:sz="12"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hideMark/>
                </w:tcPr>
                <w:p w14:paraId="4102C0A6"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Trail Area</w:t>
                  </w:r>
                </w:p>
              </w:tc>
              <w:tc>
                <w:tcPr>
                  <w:tcW w:w="601" w:type="pct"/>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A5834A"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Monday</w:t>
                  </w:r>
                </w:p>
              </w:tc>
              <w:tc>
                <w:tcPr>
                  <w:tcW w:w="593" w:type="pct"/>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5AA5F55"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Tuesday</w:t>
                  </w:r>
                </w:p>
              </w:tc>
              <w:tc>
                <w:tcPr>
                  <w:tcW w:w="629" w:type="pct"/>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4183B96"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Wednesday</w:t>
                  </w:r>
                </w:p>
              </w:tc>
              <w:tc>
                <w:tcPr>
                  <w:tcW w:w="593" w:type="pct"/>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0B2BF10"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Thursday</w:t>
                  </w:r>
                </w:p>
              </w:tc>
              <w:tc>
                <w:tcPr>
                  <w:tcW w:w="592" w:type="pct"/>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4588CED"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 xml:space="preserve">Friday </w:t>
                  </w:r>
                </w:p>
              </w:tc>
              <w:tc>
                <w:tcPr>
                  <w:tcW w:w="593" w:type="pct"/>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2317D7"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Saturday</w:t>
                  </w:r>
                </w:p>
              </w:tc>
              <w:tc>
                <w:tcPr>
                  <w:tcW w:w="593" w:type="pct"/>
                  <w:tcBorders>
                    <w:top w:val="single" w:sz="12"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hideMark/>
                </w:tcPr>
                <w:p w14:paraId="015698B5" w14:textId="77777777" w:rsidR="00E81D8C" w:rsidRPr="00202DE9" w:rsidRDefault="00E81D8C" w:rsidP="00E81D8C">
                  <w:pPr>
                    <w:widowControl w:val="0"/>
                    <w:spacing w:after="280"/>
                    <w:jc w:val="center"/>
                    <w:rPr>
                      <w:rFonts w:ascii="Arial Narrow" w:hAnsi="Arial Narrow"/>
                      <w:sz w:val="28"/>
                      <w:szCs w:val="28"/>
                    </w:rPr>
                  </w:pPr>
                  <w:r w:rsidRPr="00202DE9">
                    <w:rPr>
                      <w:rFonts w:ascii="Arial Narrow" w:hAnsi="Arial Narrow"/>
                      <w:sz w:val="28"/>
                      <w:szCs w:val="28"/>
                    </w:rPr>
                    <w:t>Sunday</w:t>
                  </w:r>
                </w:p>
              </w:tc>
            </w:tr>
            <w:tr w:rsidR="00E81D8C" w:rsidRPr="00202DE9" w14:paraId="6CDE6C4B" w14:textId="77777777" w:rsidTr="00352344">
              <w:trPr>
                <w:trHeight w:val="513"/>
              </w:trPr>
              <w:tc>
                <w:tcPr>
                  <w:tcW w:w="807" w:type="pct"/>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bottom"/>
                  <w:hideMark/>
                </w:tcPr>
                <w:p w14:paraId="445130E7" w14:textId="77777777" w:rsidR="00E81D8C" w:rsidRPr="00202DE9" w:rsidRDefault="00E81D8C" w:rsidP="00E81D8C">
                  <w:pPr>
                    <w:widowControl w:val="0"/>
                    <w:spacing w:line="225" w:lineRule="auto"/>
                    <w:rPr>
                      <w:rFonts w:ascii="Arial Narrow" w:hAnsi="Arial Narrow"/>
                      <w:sz w:val="28"/>
                      <w:szCs w:val="28"/>
                    </w:rPr>
                  </w:pPr>
                  <w:r w:rsidRPr="00202DE9">
                    <w:rPr>
                      <w:rFonts w:ascii="Arial Narrow" w:hAnsi="Arial Narrow"/>
                      <w:sz w:val="28"/>
                      <w:szCs w:val="28"/>
                    </w:rPr>
                    <w:t>North Park</w:t>
                  </w:r>
                </w:p>
              </w:tc>
              <w:tc>
                <w:tcPr>
                  <w:tcW w:w="601"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79CDD82B"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68EAEA0C"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1721B517"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032CE7F6"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2"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6CCB691C"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528C3F79"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12" w:space="0" w:color="000000"/>
                  </w:tcBorders>
                  <w:shd w:val="clear" w:color="auto" w:fill="A9D08E"/>
                  <w:tcMar>
                    <w:top w:w="15" w:type="dxa"/>
                    <w:left w:w="15" w:type="dxa"/>
                    <w:bottom w:w="0" w:type="dxa"/>
                    <w:right w:w="15" w:type="dxa"/>
                  </w:tcMar>
                  <w:vAlign w:val="center"/>
                  <w:hideMark/>
                </w:tcPr>
                <w:p w14:paraId="696BEFE1"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r>
            <w:tr w:rsidR="00E81D8C" w:rsidRPr="00202DE9" w14:paraId="504842D5" w14:textId="77777777" w:rsidTr="00352344">
              <w:trPr>
                <w:trHeight w:val="513"/>
              </w:trPr>
              <w:tc>
                <w:tcPr>
                  <w:tcW w:w="807" w:type="pct"/>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bottom"/>
                  <w:hideMark/>
                </w:tcPr>
                <w:p w14:paraId="2BED661E" w14:textId="77777777" w:rsidR="00E81D8C" w:rsidRPr="00202DE9" w:rsidRDefault="00E81D8C" w:rsidP="00E81D8C">
                  <w:pPr>
                    <w:widowControl w:val="0"/>
                    <w:spacing w:line="225" w:lineRule="auto"/>
                    <w:rPr>
                      <w:rFonts w:ascii="Arial Narrow" w:hAnsi="Arial Narrow"/>
                      <w:sz w:val="28"/>
                      <w:szCs w:val="28"/>
                    </w:rPr>
                  </w:pPr>
                  <w:r w:rsidRPr="00202DE9">
                    <w:rPr>
                      <w:rFonts w:ascii="Arial Narrow" w:hAnsi="Arial Narrow"/>
                      <w:sz w:val="28"/>
                      <w:szCs w:val="28"/>
                    </w:rPr>
                    <w:t>South Park</w:t>
                  </w:r>
                </w:p>
              </w:tc>
              <w:tc>
                <w:tcPr>
                  <w:tcW w:w="601"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5" w:type="dxa"/>
                    <w:left w:w="15" w:type="dxa"/>
                    <w:bottom w:w="0" w:type="dxa"/>
                    <w:right w:w="15" w:type="dxa"/>
                  </w:tcMar>
                  <w:vAlign w:val="center"/>
                  <w:hideMark/>
                </w:tcPr>
                <w:p w14:paraId="4D7363E4" w14:textId="45A99248" w:rsidR="00E81D8C" w:rsidRPr="00202DE9" w:rsidRDefault="00E81D8C" w:rsidP="00B44B24">
                  <w:pPr>
                    <w:widowControl w:val="0"/>
                    <w:spacing w:line="180" w:lineRule="auto"/>
                    <w:rPr>
                      <w:rFonts w:ascii="Arial Narrow" w:hAnsi="Arial Narrow"/>
                    </w:rPr>
                  </w:pPr>
                </w:p>
              </w:tc>
              <w:tc>
                <w:tcPr>
                  <w:tcW w:w="593"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5ECBF73F"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51D9086C"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5" w:type="dxa"/>
                    <w:left w:w="15" w:type="dxa"/>
                    <w:bottom w:w="0" w:type="dxa"/>
                    <w:right w:w="15" w:type="dxa"/>
                  </w:tcMar>
                  <w:vAlign w:val="center"/>
                  <w:hideMark/>
                </w:tcPr>
                <w:p w14:paraId="0E24FD97" w14:textId="47A66D43" w:rsidR="00E81D8C" w:rsidRPr="00202DE9" w:rsidRDefault="00E81D8C" w:rsidP="00E81D8C">
                  <w:pPr>
                    <w:widowControl w:val="0"/>
                    <w:spacing w:line="180" w:lineRule="auto"/>
                    <w:jc w:val="center"/>
                    <w:rPr>
                      <w:rFonts w:ascii="Arial Narrow" w:hAnsi="Arial Narrow"/>
                    </w:rPr>
                  </w:pPr>
                </w:p>
              </w:tc>
              <w:tc>
                <w:tcPr>
                  <w:tcW w:w="592"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3C2141FA"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62ECEF88"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12" w:space="0" w:color="000000"/>
                  </w:tcBorders>
                  <w:shd w:val="clear" w:color="auto" w:fill="A9D08E"/>
                  <w:tcMar>
                    <w:top w:w="15" w:type="dxa"/>
                    <w:left w:w="15" w:type="dxa"/>
                    <w:bottom w:w="0" w:type="dxa"/>
                    <w:right w:w="15" w:type="dxa"/>
                  </w:tcMar>
                  <w:vAlign w:val="center"/>
                  <w:hideMark/>
                </w:tcPr>
                <w:p w14:paraId="36AE1AD6"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r>
            <w:tr w:rsidR="00E81D8C" w:rsidRPr="00202DE9" w14:paraId="4A3557A6" w14:textId="77777777" w:rsidTr="00352344">
              <w:trPr>
                <w:trHeight w:val="513"/>
              </w:trPr>
              <w:tc>
                <w:tcPr>
                  <w:tcW w:w="807" w:type="pct"/>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bottom"/>
                  <w:hideMark/>
                </w:tcPr>
                <w:p w14:paraId="7F38BCF7" w14:textId="77777777" w:rsidR="00E81D8C" w:rsidRPr="00202DE9" w:rsidRDefault="00E81D8C" w:rsidP="00E81D8C">
                  <w:pPr>
                    <w:widowControl w:val="0"/>
                    <w:spacing w:line="225" w:lineRule="auto"/>
                    <w:rPr>
                      <w:rFonts w:ascii="Arial Narrow" w:hAnsi="Arial Narrow"/>
                      <w:sz w:val="28"/>
                      <w:szCs w:val="28"/>
                    </w:rPr>
                  </w:pPr>
                  <w:r w:rsidRPr="00202DE9">
                    <w:rPr>
                      <w:rFonts w:ascii="Arial Narrow" w:hAnsi="Arial Narrow"/>
                      <w:sz w:val="28"/>
                      <w:szCs w:val="28"/>
                    </w:rPr>
                    <w:t>Kahler Glen</w:t>
                  </w:r>
                </w:p>
              </w:tc>
              <w:tc>
                <w:tcPr>
                  <w:tcW w:w="601"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5" w:type="dxa"/>
                    <w:left w:w="15" w:type="dxa"/>
                    <w:bottom w:w="0" w:type="dxa"/>
                    <w:right w:w="15" w:type="dxa"/>
                  </w:tcMar>
                  <w:vAlign w:val="center"/>
                  <w:hideMark/>
                </w:tcPr>
                <w:p w14:paraId="3EB65CE5" w14:textId="155DB99D" w:rsidR="00E81D8C" w:rsidRPr="00202DE9" w:rsidRDefault="00E81D8C" w:rsidP="00E81D8C">
                  <w:pPr>
                    <w:widowControl w:val="0"/>
                    <w:spacing w:line="180" w:lineRule="auto"/>
                    <w:jc w:val="center"/>
                    <w:rPr>
                      <w:rFonts w:ascii="Arial Narrow" w:hAnsi="Arial Narrow"/>
                    </w:rPr>
                  </w:pPr>
                </w:p>
              </w:tc>
              <w:tc>
                <w:tcPr>
                  <w:tcW w:w="593"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75169F1F"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7FE3519B"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5" w:type="dxa"/>
                    <w:left w:w="15" w:type="dxa"/>
                    <w:bottom w:w="0" w:type="dxa"/>
                    <w:right w:w="15" w:type="dxa"/>
                  </w:tcMar>
                  <w:vAlign w:val="center"/>
                  <w:hideMark/>
                </w:tcPr>
                <w:p w14:paraId="4EBEB67F" w14:textId="56BA8A24" w:rsidR="00E81D8C" w:rsidRPr="00202DE9" w:rsidRDefault="00E81D8C" w:rsidP="00E81D8C">
                  <w:pPr>
                    <w:widowControl w:val="0"/>
                    <w:spacing w:line="180" w:lineRule="auto"/>
                    <w:jc w:val="center"/>
                    <w:rPr>
                      <w:rFonts w:ascii="Arial Narrow" w:hAnsi="Arial Narrow"/>
                    </w:rPr>
                  </w:pPr>
                </w:p>
              </w:tc>
              <w:tc>
                <w:tcPr>
                  <w:tcW w:w="592"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056C047A"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1BF463BC"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12" w:space="0" w:color="000000"/>
                  </w:tcBorders>
                  <w:shd w:val="clear" w:color="auto" w:fill="A9D08E"/>
                  <w:tcMar>
                    <w:top w:w="15" w:type="dxa"/>
                    <w:left w:w="15" w:type="dxa"/>
                    <w:bottom w:w="0" w:type="dxa"/>
                    <w:right w:w="15" w:type="dxa"/>
                  </w:tcMar>
                  <w:vAlign w:val="center"/>
                  <w:hideMark/>
                </w:tcPr>
                <w:p w14:paraId="09A2EB9B"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r>
            <w:tr w:rsidR="00E81D8C" w:rsidRPr="00202DE9" w14:paraId="72636B16" w14:textId="77777777" w:rsidTr="00352344">
              <w:trPr>
                <w:trHeight w:val="513"/>
              </w:trPr>
              <w:tc>
                <w:tcPr>
                  <w:tcW w:w="807" w:type="pct"/>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bottom"/>
                  <w:hideMark/>
                </w:tcPr>
                <w:p w14:paraId="7B7059F0" w14:textId="77777777" w:rsidR="00E81D8C" w:rsidRPr="00202DE9" w:rsidRDefault="00E81D8C" w:rsidP="00E81D8C">
                  <w:pPr>
                    <w:widowControl w:val="0"/>
                    <w:spacing w:line="225" w:lineRule="auto"/>
                    <w:rPr>
                      <w:rFonts w:ascii="Arial Narrow" w:hAnsi="Arial Narrow"/>
                      <w:sz w:val="28"/>
                      <w:szCs w:val="28"/>
                    </w:rPr>
                  </w:pPr>
                  <w:r w:rsidRPr="00202DE9">
                    <w:rPr>
                      <w:rFonts w:ascii="Arial Narrow" w:hAnsi="Arial Narrow"/>
                      <w:sz w:val="28"/>
                      <w:szCs w:val="28"/>
                    </w:rPr>
                    <w:t>Lower Nason</w:t>
                  </w:r>
                </w:p>
              </w:tc>
              <w:tc>
                <w:tcPr>
                  <w:tcW w:w="601"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203735D7"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01193115"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3E7C9A0B"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4D2E604D"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2"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07315A25"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0B5BEDB3"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xml:space="preserve"> </w:t>
                  </w:r>
                </w:p>
              </w:tc>
              <w:tc>
                <w:tcPr>
                  <w:tcW w:w="593" w:type="pct"/>
                  <w:tcBorders>
                    <w:top w:val="single" w:sz="8" w:space="0" w:color="000000"/>
                    <w:left w:val="single" w:sz="8" w:space="0" w:color="000000"/>
                    <w:bottom w:val="single" w:sz="8" w:space="0" w:color="000000"/>
                    <w:right w:val="single" w:sz="12" w:space="0" w:color="000000"/>
                  </w:tcBorders>
                  <w:shd w:val="clear" w:color="auto" w:fill="A9D08E"/>
                  <w:tcMar>
                    <w:top w:w="15" w:type="dxa"/>
                    <w:left w:w="15" w:type="dxa"/>
                    <w:bottom w:w="0" w:type="dxa"/>
                    <w:right w:w="15" w:type="dxa"/>
                  </w:tcMar>
                  <w:vAlign w:val="center"/>
                  <w:hideMark/>
                </w:tcPr>
                <w:p w14:paraId="60BA9E9A"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r>
            <w:tr w:rsidR="00E81D8C" w:rsidRPr="00202DE9" w14:paraId="09EA6AC1" w14:textId="77777777" w:rsidTr="003D239B">
              <w:trPr>
                <w:trHeight w:val="513"/>
              </w:trPr>
              <w:tc>
                <w:tcPr>
                  <w:tcW w:w="807" w:type="pct"/>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bottom"/>
                  <w:hideMark/>
                </w:tcPr>
                <w:p w14:paraId="6B100F78" w14:textId="77777777" w:rsidR="00E81D8C" w:rsidRPr="00202DE9" w:rsidRDefault="00E81D8C" w:rsidP="00E81D8C">
                  <w:pPr>
                    <w:widowControl w:val="0"/>
                    <w:spacing w:line="225" w:lineRule="auto"/>
                    <w:rPr>
                      <w:rFonts w:ascii="Arial Narrow" w:hAnsi="Arial Narrow"/>
                      <w:sz w:val="28"/>
                      <w:szCs w:val="28"/>
                    </w:rPr>
                  </w:pPr>
                  <w:r w:rsidRPr="00202DE9">
                    <w:rPr>
                      <w:rFonts w:ascii="Arial Narrow" w:hAnsi="Arial Narrow"/>
                      <w:sz w:val="28"/>
                      <w:szCs w:val="28"/>
                    </w:rPr>
                    <w:t>Nason Ridge</w:t>
                  </w:r>
                </w:p>
              </w:tc>
              <w:tc>
                <w:tcPr>
                  <w:tcW w:w="601"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622E5EC2"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27F63589"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629"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2B708251"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FE6A6A"/>
                  <w:tcMar>
                    <w:top w:w="15" w:type="dxa"/>
                    <w:left w:w="15" w:type="dxa"/>
                    <w:bottom w:w="0" w:type="dxa"/>
                    <w:right w:w="15" w:type="dxa"/>
                  </w:tcMar>
                  <w:vAlign w:val="center"/>
                  <w:hideMark/>
                </w:tcPr>
                <w:p w14:paraId="16442416"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2"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4F291E7B"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8" w:space="0" w:color="000000"/>
                  </w:tcBorders>
                  <w:shd w:val="clear" w:color="auto" w:fill="A9D08E"/>
                  <w:tcMar>
                    <w:top w:w="15" w:type="dxa"/>
                    <w:left w:w="15" w:type="dxa"/>
                    <w:bottom w:w="0" w:type="dxa"/>
                    <w:right w:w="15" w:type="dxa"/>
                  </w:tcMar>
                  <w:vAlign w:val="center"/>
                  <w:hideMark/>
                </w:tcPr>
                <w:p w14:paraId="77834140"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8" w:space="0" w:color="000000"/>
                    <w:right w:val="single" w:sz="12" w:space="0" w:color="000000"/>
                  </w:tcBorders>
                  <w:shd w:val="clear" w:color="auto" w:fill="A9D08E"/>
                  <w:tcMar>
                    <w:top w:w="15" w:type="dxa"/>
                    <w:left w:w="15" w:type="dxa"/>
                    <w:bottom w:w="0" w:type="dxa"/>
                    <w:right w:w="15" w:type="dxa"/>
                  </w:tcMar>
                  <w:vAlign w:val="center"/>
                  <w:hideMark/>
                </w:tcPr>
                <w:p w14:paraId="016B3C06"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r>
            <w:tr w:rsidR="00E81D8C" w:rsidRPr="00202DE9" w14:paraId="67BF55DE" w14:textId="77777777" w:rsidTr="00352344">
              <w:trPr>
                <w:trHeight w:val="513"/>
              </w:trPr>
              <w:tc>
                <w:tcPr>
                  <w:tcW w:w="807" w:type="pct"/>
                  <w:tcBorders>
                    <w:top w:val="single" w:sz="8" w:space="0" w:color="000000"/>
                    <w:left w:val="single" w:sz="12" w:space="0" w:color="000000"/>
                    <w:bottom w:val="single" w:sz="12" w:space="0" w:color="000000"/>
                    <w:right w:val="single" w:sz="8" w:space="0" w:color="000000"/>
                  </w:tcBorders>
                  <w:tcMar>
                    <w:top w:w="15" w:type="dxa"/>
                    <w:left w:w="15" w:type="dxa"/>
                    <w:bottom w:w="0" w:type="dxa"/>
                    <w:right w:w="15" w:type="dxa"/>
                  </w:tcMar>
                  <w:vAlign w:val="bottom"/>
                  <w:hideMark/>
                </w:tcPr>
                <w:p w14:paraId="010E26EA" w14:textId="77777777" w:rsidR="00E81D8C" w:rsidRPr="00202DE9" w:rsidRDefault="00E81D8C" w:rsidP="00E81D8C">
                  <w:pPr>
                    <w:widowControl w:val="0"/>
                    <w:spacing w:line="225" w:lineRule="auto"/>
                    <w:rPr>
                      <w:rFonts w:ascii="Arial Narrow" w:hAnsi="Arial Narrow"/>
                      <w:sz w:val="28"/>
                      <w:szCs w:val="28"/>
                    </w:rPr>
                  </w:pPr>
                  <w:r w:rsidRPr="00202DE9">
                    <w:rPr>
                      <w:rFonts w:ascii="Arial Narrow" w:hAnsi="Arial Narrow"/>
                      <w:sz w:val="28"/>
                      <w:szCs w:val="28"/>
                    </w:rPr>
                    <w:t>Chiwawa</w:t>
                  </w:r>
                </w:p>
              </w:tc>
              <w:tc>
                <w:tcPr>
                  <w:tcW w:w="601" w:type="pct"/>
                  <w:tcBorders>
                    <w:top w:val="single" w:sz="8" w:space="0" w:color="000000"/>
                    <w:left w:val="single" w:sz="8" w:space="0" w:color="000000"/>
                    <w:bottom w:val="single" w:sz="12" w:space="0" w:color="000000"/>
                    <w:right w:val="single" w:sz="8" w:space="0" w:color="000000"/>
                  </w:tcBorders>
                  <w:shd w:val="clear" w:color="auto" w:fill="FE6A6A"/>
                  <w:tcMar>
                    <w:top w:w="15" w:type="dxa"/>
                    <w:left w:w="15" w:type="dxa"/>
                    <w:bottom w:w="0" w:type="dxa"/>
                    <w:right w:w="15" w:type="dxa"/>
                  </w:tcMar>
                  <w:vAlign w:val="center"/>
                  <w:hideMark/>
                </w:tcPr>
                <w:p w14:paraId="16F791D9" w14:textId="77777777" w:rsidR="00E81D8C" w:rsidRPr="00CB28F9" w:rsidRDefault="00E81D8C" w:rsidP="00E81D8C">
                  <w:pPr>
                    <w:widowControl w:val="0"/>
                    <w:spacing w:after="280"/>
                    <w:jc w:val="center"/>
                    <w:rPr>
                      <w:rFonts w:ascii="Arial Narrow" w:hAnsi="Arial Narrow"/>
                      <w:color w:val="A8D08D" w:themeColor="accent6" w:themeTint="99"/>
                      <w:sz w:val="22"/>
                      <w:szCs w:val="22"/>
                    </w:rPr>
                  </w:pPr>
                  <w:r w:rsidRPr="00CB28F9">
                    <w:rPr>
                      <w:rFonts w:ascii="Arial Narrow" w:hAnsi="Arial Narrow"/>
                      <w:color w:val="A8D08D" w:themeColor="accent6" w:themeTint="99"/>
                      <w:sz w:val="22"/>
                      <w:szCs w:val="22"/>
                    </w:rPr>
                    <w:t> </w:t>
                  </w:r>
                </w:p>
              </w:tc>
              <w:tc>
                <w:tcPr>
                  <w:tcW w:w="593" w:type="pct"/>
                  <w:tcBorders>
                    <w:top w:val="single" w:sz="8" w:space="0" w:color="000000"/>
                    <w:left w:val="single" w:sz="8" w:space="0" w:color="000000"/>
                    <w:bottom w:val="single" w:sz="12" w:space="0" w:color="000000"/>
                    <w:right w:val="single" w:sz="8" w:space="0" w:color="000000"/>
                  </w:tcBorders>
                  <w:shd w:val="clear" w:color="auto" w:fill="FE6A6A"/>
                  <w:tcMar>
                    <w:top w:w="15" w:type="dxa"/>
                    <w:left w:w="15" w:type="dxa"/>
                    <w:bottom w:w="0" w:type="dxa"/>
                    <w:right w:w="15" w:type="dxa"/>
                  </w:tcMar>
                  <w:vAlign w:val="center"/>
                  <w:hideMark/>
                </w:tcPr>
                <w:p w14:paraId="32A301D2"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629" w:type="pct"/>
                  <w:tcBorders>
                    <w:top w:val="single" w:sz="8" w:space="0" w:color="000000"/>
                    <w:left w:val="single" w:sz="8" w:space="0" w:color="000000"/>
                    <w:bottom w:val="single" w:sz="12" w:space="0" w:color="000000"/>
                    <w:right w:val="single" w:sz="8" w:space="0" w:color="000000"/>
                  </w:tcBorders>
                  <w:shd w:val="clear" w:color="auto" w:fill="FE6A6A"/>
                  <w:tcMar>
                    <w:top w:w="15" w:type="dxa"/>
                    <w:left w:w="15" w:type="dxa"/>
                    <w:bottom w:w="0" w:type="dxa"/>
                    <w:right w:w="15" w:type="dxa"/>
                  </w:tcMar>
                  <w:vAlign w:val="center"/>
                  <w:hideMark/>
                </w:tcPr>
                <w:p w14:paraId="3289A3AA"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12" w:space="0" w:color="000000"/>
                    <w:right w:val="single" w:sz="8" w:space="0" w:color="000000"/>
                  </w:tcBorders>
                  <w:shd w:val="clear" w:color="auto" w:fill="FE6A6A"/>
                  <w:tcMar>
                    <w:top w:w="15" w:type="dxa"/>
                    <w:left w:w="15" w:type="dxa"/>
                    <w:bottom w:w="0" w:type="dxa"/>
                    <w:right w:w="15" w:type="dxa"/>
                  </w:tcMar>
                  <w:vAlign w:val="center"/>
                  <w:hideMark/>
                </w:tcPr>
                <w:p w14:paraId="65588A72"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2" w:type="pct"/>
                  <w:tcBorders>
                    <w:top w:val="single" w:sz="8" w:space="0" w:color="000000"/>
                    <w:left w:val="single" w:sz="8" w:space="0" w:color="000000"/>
                    <w:bottom w:val="single" w:sz="12" w:space="0" w:color="000000"/>
                    <w:right w:val="single" w:sz="8" w:space="0" w:color="000000"/>
                  </w:tcBorders>
                  <w:shd w:val="clear" w:color="auto" w:fill="A9D08E"/>
                  <w:tcMar>
                    <w:top w:w="15" w:type="dxa"/>
                    <w:left w:w="15" w:type="dxa"/>
                    <w:bottom w:w="0" w:type="dxa"/>
                    <w:right w:w="15" w:type="dxa"/>
                  </w:tcMar>
                  <w:vAlign w:val="center"/>
                  <w:hideMark/>
                </w:tcPr>
                <w:p w14:paraId="10C42184"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12" w:space="0" w:color="000000"/>
                    <w:right w:val="single" w:sz="8" w:space="0" w:color="000000"/>
                  </w:tcBorders>
                  <w:shd w:val="clear" w:color="auto" w:fill="A9D08E"/>
                  <w:tcMar>
                    <w:top w:w="15" w:type="dxa"/>
                    <w:left w:w="15" w:type="dxa"/>
                    <w:bottom w:w="0" w:type="dxa"/>
                    <w:right w:w="15" w:type="dxa"/>
                  </w:tcMar>
                  <w:vAlign w:val="center"/>
                  <w:hideMark/>
                </w:tcPr>
                <w:p w14:paraId="4F468039"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c>
                <w:tcPr>
                  <w:tcW w:w="593" w:type="pct"/>
                  <w:tcBorders>
                    <w:top w:val="single" w:sz="8" w:space="0" w:color="000000"/>
                    <w:left w:val="single" w:sz="8" w:space="0" w:color="000000"/>
                    <w:bottom w:val="single" w:sz="12" w:space="0" w:color="000000"/>
                    <w:right w:val="single" w:sz="12" w:space="0" w:color="000000"/>
                  </w:tcBorders>
                  <w:shd w:val="clear" w:color="auto" w:fill="A9D08E"/>
                  <w:tcMar>
                    <w:top w:w="15" w:type="dxa"/>
                    <w:left w:w="15" w:type="dxa"/>
                    <w:bottom w:w="0" w:type="dxa"/>
                    <w:right w:w="15" w:type="dxa"/>
                  </w:tcMar>
                  <w:vAlign w:val="center"/>
                  <w:hideMark/>
                </w:tcPr>
                <w:p w14:paraId="5EB1D82E" w14:textId="77777777" w:rsidR="00E81D8C" w:rsidRPr="00202DE9" w:rsidRDefault="00E81D8C" w:rsidP="00E81D8C">
                  <w:pPr>
                    <w:widowControl w:val="0"/>
                    <w:spacing w:after="280"/>
                    <w:jc w:val="center"/>
                    <w:rPr>
                      <w:rFonts w:ascii="Arial Narrow" w:hAnsi="Arial Narrow"/>
                      <w:sz w:val="22"/>
                      <w:szCs w:val="22"/>
                    </w:rPr>
                  </w:pPr>
                  <w:r w:rsidRPr="00202DE9">
                    <w:rPr>
                      <w:rFonts w:ascii="Arial Narrow" w:hAnsi="Arial Narrow"/>
                      <w:sz w:val="22"/>
                      <w:szCs w:val="22"/>
                    </w:rPr>
                    <w:t> </w:t>
                  </w:r>
                </w:p>
              </w:tc>
            </w:tr>
            <w:tr w:rsidR="00E81D8C" w:rsidRPr="00202DE9" w14:paraId="624BD133" w14:textId="77777777" w:rsidTr="00352344">
              <w:trPr>
                <w:trHeight w:val="1332"/>
              </w:trPr>
              <w:tc>
                <w:tcPr>
                  <w:tcW w:w="5000" w:type="pct"/>
                  <w:gridSpan w:val="8"/>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hideMark/>
                </w:tcPr>
                <w:p w14:paraId="12C3CDC8" w14:textId="77777777" w:rsidR="00C22FF6" w:rsidRDefault="00C22FF6" w:rsidP="00E81D8C">
                  <w:pPr>
                    <w:widowControl w:val="0"/>
                    <w:spacing w:line="225" w:lineRule="auto"/>
                    <w:jc w:val="center"/>
                    <w:rPr>
                      <w:rFonts w:ascii="Arial Narrow" w:hAnsi="Arial Narrow"/>
                      <w:color w:val="FF0000"/>
                      <w:sz w:val="22"/>
                      <w:szCs w:val="22"/>
                    </w:rPr>
                  </w:pPr>
                </w:p>
                <w:p w14:paraId="324E1AD6" w14:textId="6840A340" w:rsidR="00E81D8C" w:rsidRPr="00202DE9" w:rsidRDefault="00E81D8C" w:rsidP="00E81D8C">
                  <w:pPr>
                    <w:widowControl w:val="0"/>
                    <w:spacing w:line="225" w:lineRule="auto"/>
                    <w:jc w:val="center"/>
                    <w:rPr>
                      <w:rFonts w:ascii="Arial Narrow" w:hAnsi="Arial Narrow"/>
                      <w:color w:val="FF0000"/>
                      <w:sz w:val="22"/>
                      <w:szCs w:val="22"/>
                    </w:rPr>
                  </w:pPr>
                  <w:r w:rsidRPr="00202DE9">
                    <w:rPr>
                      <w:rFonts w:ascii="Arial Narrow" w:hAnsi="Arial Narrow"/>
                      <w:color w:val="FF0000"/>
                      <w:sz w:val="22"/>
                      <w:szCs w:val="22"/>
                    </w:rPr>
                    <w:t xml:space="preserve">*Grooming schedule is subject to change based on snow conditions and mechanical issues. </w:t>
                  </w:r>
                </w:p>
                <w:p w14:paraId="796860E0" w14:textId="77777777" w:rsidR="00E81D8C" w:rsidRPr="00202DE9" w:rsidRDefault="00E81D8C" w:rsidP="00E81D8C">
                  <w:pPr>
                    <w:widowControl w:val="0"/>
                    <w:spacing w:line="225" w:lineRule="auto"/>
                    <w:jc w:val="center"/>
                    <w:rPr>
                      <w:rFonts w:ascii="Arial Narrow" w:hAnsi="Arial Narrow"/>
                      <w:color w:val="FF0000"/>
                      <w:sz w:val="22"/>
                      <w:szCs w:val="22"/>
                    </w:rPr>
                  </w:pPr>
                  <w:r w:rsidRPr="00202DE9">
                    <w:rPr>
                      <w:rFonts w:ascii="Arial Narrow" w:hAnsi="Arial Narrow"/>
                      <w:color w:val="FF0000"/>
                      <w:sz w:val="22"/>
                      <w:szCs w:val="22"/>
                    </w:rPr>
                    <w:t>Schedule will not accurately reflect grooming during early and late season due to snow conditions.</w:t>
                  </w:r>
                </w:p>
                <w:p w14:paraId="3459691D" w14:textId="77777777" w:rsidR="00E81D8C" w:rsidRPr="00202DE9" w:rsidRDefault="00E81D8C" w:rsidP="00E81D8C">
                  <w:pPr>
                    <w:widowControl w:val="0"/>
                    <w:spacing w:line="225" w:lineRule="auto"/>
                    <w:jc w:val="center"/>
                    <w:rPr>
                      <w:rFonts w:ascii="Arial Narrow" w:hAnsi="Arial Narrow"/>
                      <w:color w:val="FF0000"/>
                      <w:sz w:val="12"/>
                      <w:szCs w:val="12"/>
                    </w:rPr>
                  </w:pPr>
                  <w:r w:rsidRPr="00202DE9">
                    <w:rPr>
                      <w:rFonts w:ascii="Arial Narrow" w:hAnsi="Arial Narrow"/>
                      <w:color w:val="FF0000"/>
                      <w:sz w:val="22"/>
                      <w:szCs w:val="22"/>
                    </w:rPr>
                    <w:t xml:space="preserve"> Always refer to the Daily Grooming Report before heading out.</w:t>
                  </w:r>
                </w:p>
                <w:p w14:paraId="5026244F" w14:textId="37FC61CC" w:rsidR="00E81D8C" w:rsidRPr="00C22FF6" w:rsidRDefault="00E81D8C" w:rsidP="00C22FF6">
                  <w:pPr>
                    <w:widowControl w:val="0"/>
                    <w:spacing w:line="225" w:lineRule="auto"/>
                    <w:jc w:val="center"/>
                    <w:rPr>
                      <w:rFonts w:ascii="Arial Narrow" w:hAnsi="Arial Narrow"/>
                      <w:color w:val="000000"/>
                      <w:sz w:val="8"/>
                      <w:szCs w:val="8"/>
                    </w:rPr>
                  </w:pPr>
                  <w:r w:rsidRPr="00202DE9">
                    <w:rPr>
                      <w:rFonts w:ascii="Arial Narrow" w:hAnsi="Arial Narrow"/>
                      <w:sz w:val="8"/>
                      <w:szCs w:val="8"/>
                    </w:rPr>
                    <w:t> </w:t>
                  </w:r>
                </w:p>
              </w:tc>
            </w:tr>
          </w:tbl>
          <w:p w14:paraId="0238083B" w14:textId="77777777" w:rsidR="00E81D8C" w:rsidRPr="00A151BC" w:rsidRDefault="00E81D8C" w:rsidP="00E81D8C">
            <w:pPr>
              <w:tabs>
                <w:tab w:val="left" w:pos="10468"/>
              </w:tabs>
              <w:spacing w:before="60" w:after="60"/>
              <w:ind w:right="347"/>
              <w:jc w:val="center"/>
              <w:rPr>
                <w:sz w:val="28"/>
                <w:szCs w:val="28"/>
              </w:rPr>
            </w:pPr>
          </w:p>
        </w:tc>
      </w:tr>
      <w:tr w:rsidR="00E81D8C" w14:paraId="194E3369" w14:textId="77777777" w:rsidTr="00352344">
        <w:trPr>
          <w:gridAfter w:val="1"/>
          <w:wAfter w:w="236" w:type="dxa"/>
          <w:trHeight w:val="2321"/>
          <w:jc w:val="center"/>
        </w:trPr>
        <w:tc>
          <w:tcPr>
            <w:tcW w:w="10393" w:type="dxa"/>
          </w:tcPr>
          <w:p w14:paraId="7205804E" w14:textId="77777777" w:rsidR="00E81D8C" w:rsidRPr="00376D3A" w:rsidRDefault="00E81D8C" w:rsidP="00E81D8C">
            <w:pPr>
              <w:widowControl w:val="0"/>
              <w:jc w:val="center"/>
              <w:rPr>
                <w:rFonts w:ascii="Arial Narrow" w:hAnsi="Arial Narrow"/>
                <w:b/>
                <w:bCs/>
                <w:color w:val="0070C0"/>
                <w:sz w:val="36"/>
                <w:szCs w:val="36"/>
                <w:u w:val="single"/>
              </w:rPr>
            </w:pPr>
            <w:r w:rsidRPr="00376D3A">
              <w:rPr>
                <w:rFonts w:ascii="Arial Narrow" w:hAnsi="Arial Narrow"/>
                <w:b/>
                <w:bCs/>
                <w:color w:val="0070C0"/>
                <w:sz w:val="36"/>
                <w:szCs w:val="36"/>
                <w:u w:val="single"/>
              </w:rPr>
              <w:lastRenderedPageBreak/>
              <w:t>XC Trail Descriptions</w:t>
            </w:r>
          </w:p>
          <w:p w14:paraId="58181770" w14:textId="77777777" w:rsidR="00E81D8C" w:rsidRPr="00202DE9" w:rsidRDefault="00E81D8C" w:rsidP="00E81D8C">
            <w:pPr>
              <w:widowControl w:val="0"/>
              <w:jc w:val="center"/>
              <w:rPr>
                <w:rFonts w:ascii="Arial Narrow" w:hAnsi="Arial Narrow"/>
                <w:i/>
                <w:iCs/>
                <w:color w:val="0070C0"/>
                <w:sz w:val="28"/>
                <w:szCs w:val="28"/>
              </w:rPr>
            </w:pPr>
            <w:r w:rsidRPr="00202DE9">
              <w:rPr>
                <w:rFonts w:ascii="Arial Narrow" w:hAnsi="Arial Narrow"/>
                <w:i/>
                <w:iCs/>
                <w:color w:val="0070C0"/>
                <w:sz w:val="28"/>
                <w:szCs w:val="28"/>
              </w:rPr>
              <w:t>All trails groomed with full skate lane and single track.</w:t>
            </w:r>
          </w:p>
          <w:p w14:paraId="2F47FB21" w14:textId="77777777" w:rsidR="00E81D8C" w:rsidRPr="00F14508" w:rsidRDefault="00E81D8C" w:rsidP="00E81D8C">
            <w:pPr>
              <w:widowControl w:val="0"/>
              <w:jc w:val="center"/>
              <w:rPr>
                <w:rFonts w:ascii="Arial Narrow" w:hAnsi="Arial Narrow"/>
                <w:i/>
                <w:iCs/>
                <w:sz w:val="6"/>
                <w:szCs w:val="6"/>
              </w:rPr>
            </w:pPr>
            <w:r w:rsidRPr="00F14508">
              <w:rPr>
                <w:rFonts w:ascii="Arial Narrow" w:hAnsi="Arial Narrow"/>
                <w:i/>
                <w:iCs/>
                <w:sz w:val="6"/>
                <w:szCs w:val="6"/>
              </w:rPr>
              <w:t> </w:t>
            </w:r>
          </w:p>
          <w:p w14:paraId="7779F9DA" w14:textId="053F5CE1" w:rsidR="00E81D8C" w:rsidRPr="00202DE9" w:rsidRDefault="00E81D8C" w:rsidP="00E81D8C">
            <w:pPr>
              <w:widowControl w:val="0"/>
              <w:rPr>
                <w:rFonts w:ascii="Arial Narrow" w:hAnsi="Arial Narrow"/>
                <w:b/>
                <w:bCs/>
                <w:color w:val="FF0000"/>
                <w:sz w:val="24"/>
                <w:szCs w:val="24"/>
              </w:rPr>
            </w:pPr>
            <w:r w:rsidRPr="00202DE9">
              <w:rPr>
                <w:rFonts w:ascii="Arial Narrow" w:hAnsi="Arial Narrow"/>
                <w:b/>
                <w:bCs/>
                <w:sz w:val="24"/>
                <w:szCs w:val="24"/>
                <w:u w:val="single"/>
              </w:rPr>
              <w:t>Lake Wenatchee</w:t>
            </w:r>
            <w:r w:rsidR="00C60E10">
              <w:rPr>
                <w:rFonts w:ascii="Arial Narrow" w:hAnsi="Arial Narrow"/>
                <w:b/>
                <w:bCs/>
                <w:sz w:val="24"/>
                <w:szCs w:val="24"/>
                <w:u w:val="single"/>
              </w:rPr>
              <w:t xml:space="preserve"> </w:t>
            </w:r>
            <w:r w:rsidRPr="00202DE9">
              <w:rPr>
                <w:rFonts w:ascii="Arial Narrow" w:hAnsi="Arial Narrow"/>
                <w:b/>
                <w:bCs/>
                <w:sz w:val="24"/>
                <w:szCs w:val="24"/>
                <w:u w:val="single"/>
              </w:rPr>
              <w:t>—</w:t>
            </w:r>
            <w:r w:rsidR="00C60E10">
              <w:rPr>
                <w:rFonts w:ascii="Arial Narrow" w:hAnsi="Arial Narrow"/>
                <w:b/>
                <w:bCs/>
                <w:sz w:val="24"/>
                <w:szCs w:val="24"/>
                <w:u w:val="single"/>
              </w:rPr>
              <w:t xml:space="preserve"> </w:t>
            </w:r>
            <w:r w:rsidRPr="00202DE9">
              <w:rPr>
                <w:rFonts w:ascii="Arial Narrow" w:hAnsi="Arial Narrow"/>
                <w:b/>
                <w:bCs/>
                <w:sz w:val="24"/>
                <w:szCs w:val="24"/>
                <w:u w:val="single"/>
              </w:rPr>
              <w:t>South Park and Kahler Glen</w:t>
            </w:r>
            <w:r w:rsidRPr="00202DE9">
              <w:rPr>
                <w:rFonts w:ascii="Arial Narrow" w:hAnsi="Arial Narrow"/>
                <w:b/>
                <w:bCs/>
                <w:sz w:val="24"/>
                <w:szCs w:val="24"/>
              </w:rPr>
              <w:t xml:space="preserve"> </w:t>
            </w:r>
            <w:r w:rsidRPr="00202DE9">
              <w:rPr>
                <w:rFonts w:ascii="Arial Narrow" w:hAnsi="Arial Narrow"/>
                <w:b/>
                <w:bCs/>
                <w:i/>
                <w:iCs/>
                <w:sz w:val="24"/>
                <w:szCs w:val="24"/>
              </w:rPr>
              <w:t>— 9.6</w:t>
            </w:r>
            <w:r w:rsidR="000C4781">
              <w:rPr>
                <w:rFonts w:ascii="Arial Narrow" w:hAnsi="Arial Narrow"/>
                <w:b/>
                <w:bCs/>
                <w:i/>
                <w:iCs/>
                <w:sz w:val="24"/>
                <w:szCs w:val="24"/>
              </w:rPr>
              <w:t xml:space="preserve"> </w:t>
            </w:r>
            <w:r w:rsidRPr="00202DE9">
              <w:rPr>
                <w:rFonts w:ascii="Arial Narrow" w:hAnsi="Arial Narrow"/>
                <w:b/>
                <w:bCs/>
                <w:i/>
                <w:iCs/>
                <w:sz w:val="24"/>
                <w:szCs w:val="24"/>
              </w:rPr>
              <w:t>mi / 15.4</w:t>
            </w:r>
            <w:r w:rsidR="000C4781">
              <w:rPr>
                <w:rFonts w:ascii="Arial Narrow" w:hAnsi="Arial Narrow"/>
                <w:b/>
                <w:bCs/>
                <w:i/>
                <w:iCs/>
                <w:sz w:val="24"/>
                <w:szCs w:val="24"/>
              </w:rPr>
              <w:t xml:space="preserve"> </w:t>
            </w:r>
            <w:r w:rsidRPr="00202DE9">
              <w:rPr>
                <w:rFonts w:ascii="Arial Narrow" w:hAnsi="Arial Narrow"/>
                <w:b/>
                <w:bCs/>
                <w:i/>
                <w:iCs/>
                <w:sz w:val="24"/>
                <w:szCs w:val="24"/>
              </w:rPr>
              <w:t>km</w:t>
            </w:r>
            <w:r w:rsidRPr="00202DE9">
              <w:rPr>
                <w:rFonts w:ascii="Arial Narrow" w:hAnsi="Arial Narrow"/>
                <w:b/>
                <w:bCs/>
                <w:sz w:val="24"/>
                <w:szCs w:val="24"/>
              </w:rPr>
              <w:t xml:space="preserve"> </w:t>
            </w:r>
          </w:p>
          <w:p w14:paraId="1D730A5F" w14:textId="77777777" w:rsidR="00E81D8C" w:rsidRPr="00202DE9" w:rsidRDefault="00E81D8C" w:rsidP="00E81D8C">
            <w:pPr>
              <w:widowControl w:val="0"/>
              <w:rPr>
                <w:rFonts w:ascii="Arial Narrow" w:hAnsi="Arial Narrow"/>
                <w:b/>
                <w:bCs/>
                <w:color w:val="000000"/>
                <w:sz w:val="8"/>
                <w:szCs w:val="8"/>
              </w:rPr>
            </w:pPr>
            <w:r w:rsidRPr="00202DE9">
              <w:rPr>
                <w:rFonts w:ascii="Arial Narrow" w:hAnsi="Arial Narrow"/>
                <w:b/>
                <w:bCs/>
                <w:sz w:val="8"/>
                <w:szCs w:val="8"/>
              </w:rPr>
              <w:t> </w:t>
            </w:r>
          </w:p>
          <w:p w14:paraId="6161A0D2" w14:textId="0D775A9E" w:rsidR="00E81D8C" w:rsidRPr="00202DE9" w:rsidRDefault="00E81D8C" w:rsidP="00E81D8C">
            <w:pPr>
              <w:widowControl w:val="0"/>
              <w:rPr>
                <w:rFonts w:ascii="Arial Narrow" w:hAnsi="Arial Narrow"/>
                <w:sz w:val="24"/>
                <w:szCs w:val="24"/>
              </w:rPr>
            </w:pPr>
            <w:r w:rsidRPr="00202DE9">
              <w:rPr>
                <w:rFonts w:ascii="Arial Narrow" w:hAnsi="Arial Narrow"/>
                <w:sz w:val="24"/>
                <w:szCs w:val="24"/>
              </w:rPr>
              <w:t xml:space="preserve">The Nason Ridge Sno-Park at Kahler Glen and the South Lake Wenatchee Sno-Park have approximately 15.4 k of groomed, interconnecting trails. The South State Park has 9.3 k of trails which include a series of </w:t>
            </w:r>
            <w:r w:rsidR="00557059" w:rsidRPr="00202DE9">
              <w:rPr>
                <w:rFonts w:ascii="Arial Narrow" w:hAnsi="Arial Narrow"/>
                <w:sz w:val="24"/>
                <w:szCs w:val="24"/>
              </w:rPr>
              <w:t>1–3-kilometer</w:t>
            </w:r>
            <w:r w:rsidRPr="00202DE9">
              <w:rPr>
                <w:rFonts w:ascii="Arial Narrow" w:hAnsi="Arial Narrow"/>
                <w:sz w:val="24"/>
                <w:szCs w:val="24"/>
              </w:rPr>
              <w:t xml:space="preserve"> loops and longer runs through forest and along lakeshore. Kahler Glen Golf Course trails provide 6.1 k of great views, snow conditions, and access to the Nason Ridge trails. These trails are continuous with the Nason Ridge trail system. </w:t>
            </w:r>
          </w:p>
          <w:p w14:paraId="7B70DBDE" w14:textId="6D0CC78F" w:rsidR="00E81D8C" w:rsidRPr="0049482C" w:rsidRDefault="00E81D8C" w:rsidP="00F14508">
            <w:pPr>
              <w:rPr>
                <w:rFonts w:ascii="Arial Narrow" w:hAnsi="Arial Narrow"/>
                <w:sz w:val="24"/>
                <w:szCs w:val="24"/>
                <w:u w:val="single"/>
              </w:rPr>
            </w:pPr>
            <w:r w:rsidRPr="00202DE9">
              <w:rPr>
                <w:rFonts w:ascii="Arial Narrow" w:hAnsi="Arial Narrow"/>
                <w:b/>
                <w:bCs/>
                <w:sz w:val="18"/>
                <w:szCs w:val="18"/>
              </w:rPr>
              <w:t> </w:t>
            </w:r>
            <w:r w:rsidRPr="00202DE9">
              <w:rPr>
                <w:rFonts w:ascii="Arial Narrow" w:hAnsi="Arial Narrow"/>
                <w:b/>
                <w:bCs/>
                <w:sz w:val="24"/>
                <w:szCs w:val="24"/>
                <w:u w:val="single"/>
              </w:rPr>
              <w:t>Nason Ridge (Upper &amp; Lower Nason)</w:t>
            </w:r>
            <w:r w:rsidRPr="00202DE9">
              <w:rPr>
                <w:rFonts w:ascii="Arial Narrow" w:hAnsi="Arial Narrow"/>
                <w:b/>
                <w:bCs/>
                <w:sz w:val="24"/>
                <w:szCs w:val="24"/>
              </w:rPr>
              <w:t xml:space="preserve"> </w:t>
            </w:r>
            <w:r w:rsidRPr="00202DE9">
              <w:rPr>
                <w:rFonts w:ascii="Arial Narrow" w:hAnsi="Arial Narrow"/>
                <w:b/>
                <w:bCs/>
                <w:i/>
                <w:iCs/>
                <w:sz w:val="24"/>
                <w:szCs w:val="24"/>
              </w:rPr>
              <w:t>— 12.4</w:t>
            </w:r>
            <w:r w:rsidR="00F976E9">
              <w:rPr>
                <w:rFonts w:ascii="Arial Narrow" w:hAnsi="Arial Narrow"/>
                <w:b/>
                <w:bCs/>
                <w:i/>
                <w:iCs/>
                <w:sz w:val="24"/>
                <w:szCs w:val="24"/>
              </w:rPr>
              <w:t xml:space="preserve"> </w:t>
            </w:r>
            <w:r w:rsidRPr="00202DE9">
              <w:rPr>
                <w:rFonts w:ascii="Arial Narrow" w:hAnsi="Arial Narrow"/>
                <w:b/>
                <w:bCs/>
                <w:i/>
                <w:iCs/>
                <w:sz w:val="24"/>
                <w:szCs w:val="24"/>
              </w:rPr>
              <w:t>mi / 20</w:t>
            </w:r>
            <w:r w:rsidR="00F976E9">
              <w:rPr>
                <w:rFonts w:ascii="Arial Narrow" w:hAnsi="Arial Narrow"/>
                <w:b/>
                <w:bCs/>
                <w:i/>
                <w:iCs/>
                <w:sz w:val="24"/>
                <w:szCs w:val="24"/>
              </w:rPr>
              <w:t xml:space="preserve"> </w:t>
            </w:r>
            <w:r w:rsidRPr="00202DE9">
              <w:rPr>
                <w:rFonts w:ascii="Arial Narrow" w:hAnsi="Arial Narrow"/>
                <w:b/>
                <w:bCs/>
                <w:i/>
                <w:iCs/>
                <w:sz w:val="24"/>
                <w:szCs w:val="24"/>
              </w:rPr>
              <w:t>km</w:t>
            </w:r>
            <w:r w:rsidR="00BC6CF0">
              <w:rPr>
                <w:rFonts w:ascii="Arial Narrow" w:hAnsi="Arial Narrow"/>
                <w:sz w:val="24"/>
                <w:szCs w:val="24"/>
              </w:rPr>
              <w:t>:</w:t>
            </w:r>
            <w:r w:rsidR="00EC6847">
              <w:rPr>
                <w:rFonts w:ascii="Arial Narrow" w:hAnsi="Arial Narrow"/>
                <w:b/>
                <w:bCs/>
                <w:color w:val="FF0000"/>
                <w:sz w:val="24"/>
                <w:szCs w:val="24"/>
              </w:rPr>
              <w:t xml:space="preserve"> </w:t>
            </w:r>
          </w:p>
          <w:p w14:paraId="33AFC5C4" w14:textId="77777777" w:rsidR="00E81D8C" w:rsidRPr="00202DE9" w:rsidRDefault="00E81D8C" w:rsidP="00E81D8C">
            <w:pPr>
              <w:widowControl w:val="0"/>
              <w:rPr>
                <w:rFonts w:ascii="Arial Narrow" w:hAnsi="Arial Narrow"/>
                <w:b/>
                <w:bCs/>
                <w:sz w:val="4"/>
                <w:szCs w:val="4"/>
                <w:u w:val="single"/>
              </w:rPr>
            </w:pPr>
            <w:r w:rsidRPr="00202DE9">
              <w:rPr>
                <w:rFonts w:ascii="Arial Narrow" w:hAnsi="Arial Narrow"/>
                <w:b/>
                <w:bCs/>
                <w:sz w:val="4"/>
                <w:szCs w:val="4"/>
                <w:u w:val="single"/>
              </w:rPr>
              <w:t> </w:t>
            </w:r>
          </w:p>
          <w:p w14:paraId="7942BC41" w14:textId="591CF26D" w:rsidR="00E81D8C" w:rsidRDefault="00E81D8C" w:rsidP="00E81D8C">
            <w:pPr>
              <w:widowControl w:val="0"/>
              <w:rPr>
                <w:rFonts w:ascii="Arial Narrow" w:hAnsi="Arial Narrow"/>
                <w:sz w:val="24"/>
                <w:szCs w:val="24"/>
              </w:rPr>
            </w:pPr>
            <w:r w:rsidRPr="00202DE9">
              <w:rPr>
                <w:rFonts w:ascii="Arial Narrow" w:hAnsi="Arial Narrow"/>
                <w:sz w:val="24"/>
                <w:szCs w:val="24"/>
              </w:rPr>
              <w:t>This 20</w:t>
            </w:r>
            <w:r w:rsidR="009469A7">
              <w:rPr>
                <w:rFonts w:ascii="Arial Narrow" w:hAnsi="Arial Narrow"/>
                <w:sz w:val="24"/>
                <w:szCs w:val="24"/>
              </w:rPr>
              <w:t>-</w:t>
            </w:r>
            <w:r w:rsidRPr="00202DE9">
              <w:rPr>
                <w:rFonts w:ascii="Arial Narrow" w:hAnsi="Arial Narrow"/>
                <w:sz w:val="24"/>
                <w:szCs w:val="24"/>
              </w:rPr>
              <w:t>kilometer groomed trail system begins at the Nason Ridge Sno-Park at Kahler Glen. (</w:t>
            </w:r>
            <w:r w:rsidRPr="00202DE9">
              <w:rPr>
                <w:rFonts w:ascii="Arial Narrow" w:hAnsi="Arial Narrow"/>
                <w:i/>
                <w:iCs/>
                <w:sz w:val="24"/>
                <w:szCs w:val="24"/>
              </w:rPr>
              <w:t>Nason Ridge can also be accessed at the South Lake Wenatchee Sno-Park adding 2</w:t>
            </w:r>
            <w:r w:rsidR="00F976E9">
              <w:rPr>
                <w:rFonts w:ascii="Arial Narrow" w:hAnsi="Arial Narrow"/>
                <w:i/>
                <w:iCs/>
                <w:sz w:val="24"/>
                <w:szCs w:val="24"/>
              </w:rPr>
              <w:t xml:space="preserve"> </w:t>
            </w:r>
            <w:r w:rsidRPr="00202DE9">
              <w:rPr>
                <w:rFonts w:ascii="Arial Narrow" w:hAnsi="Arial Narrow"/>
                <w:i/>
                <w:iCs/>
                <w:sz w:val="24"/>
                <w:szCs w:val="24"/>
              </w:rPr>
              <w:t>k</w:t>
            </w:r>
            <w:r w:rsidR="00F976E9">
              <w:rPr>
                <w:rFonts w:ascii="Arial Narrow" w:hAnsi="Arial Narrow"/>
                <w:i/>
                <w:iCs/>
                <w:sz w:val="24"/>
                <w:szCs w:val="24"/>
              </w:rPr>
              <w:t>.</w:t>
            </w:r>
            <w:r w:rsidRPr="00202DE9">
              <w:rPr>
                <w:rFonts w:ascii="Arial Narrow" w:hAnsi="Arial Narrow"/>
                <w:i/>
                <w:iCs/>
                <w:sz w:val="24"/>
                <w:szCs w:val="24"/>
              </w:rPr>
              <w:t>)</w:t>
            </w:r>
            <w:r w:rsidRPr="00202DE9">
              <w:rPr>
                <w:rFonts w:ascii="Arial Narrow" w:hAnsi="Arial Narrow"/>
                <w:sz w:val="24"/>
                <w:szCs w:val="24"/>
              </w:rPr>
              <w:t xml:space="preserve"> Lower Nason is 7 k of groomed rolling hills.  At 5 k on the Lower Nason </w:t>
            </w:r>
            <w:r w:rsidR="00BD27F6">
              <w:rPr>
                <w:rFonts w:ascii="Arial Narrow" w:hAnsi="Arial Narrow"/>
                <w:sz w:val="24"/>
                <w:szCs w:val="24"/>
              </w:rPr>
              <w:t>T</w:t>
            </w:r>
            <w:r w:rsidRPr="00202DE9">
              <w:rPr>
                <w:rFonts w:ascii="Arial Narrow" w:hAnsi="Arial Narrow"/>
                <w:sz w:val="24"/>
                <w:szCs w:val="24"/>
              </w:rPr>
              <w:t>rail, a challenging 13.7 k loop option begins Upper Nason. Upper Nason climbs 1,500′ to access 5 k of rolling, open, ridge-top</w:t>
            </w:r>
            <w:r w:rsidRPr="00202DE9">
              <w:rPr>
                <w:rFonts w:ascii="Arial Narrow" w:hAnsi="Arial Narrow" w:cs="Impress BT"/>
                <w:sz w:val="24"/>
                <w:szCs w:val="24"/>
              </w:rPr>
              <w:t> </w:t>
            </w:r>
            <w:r w:rsidRPr="00202DE9">
              <w:rPr>
                <w:rFonts w:ascii="Arial Narrow" w:hAnsi="Arial Narrow"/>
                <w:sz w:val="24"/>
                <w:szCs w:val="24"/>
              </w:rPr>
              <w:t>terrain with spectacular views of</w:t>
            </w:r>
            <w:r w:rsidRPr="00202DE9">
              <w:rPr>
                <w:rFonts w:ascii="Arial Narrow" w:hAnsi="Arial Narrow" w:cs="Impress BT"/>
                <w:sz w:val="24"/>
                <w:szCs w:val="24"/>
              </w:rPr>
              <w:t> </w:t>
            </w:r>
            <w:r w:rsidRPr="00202DE9">
              <w:rPr>
                <w:rFonts w:ascii="Arial Narrow" w:hAnsi="Arial Narrow"/>
                <w:sz w:val="24"/>
                <w:szCs w:val="24"/>
              </w:rPr>
              <w:t xml:space="preserve">Lake Wenatchee and the surrounding Cascade </w:t>
            </w:r>
            <w:r w:rsidR="00F976E9">
              <w:rPr>
                <w:rFonts w:ascii="Arial Narrow" w:hAnsi="Arial Narrow"/>
                <w:sz w:val="24"/>
                <w:szCs w:val="24"/>
              </w:rPr>
              <w:t>M</w:t>
            </w:r>
            <w:r w:rsidRPr="00202DE9">
              <w:rPr>
                <w:rFonts w:ascii="Arial Narrow" w:hAnsi="Arial Narrow"/>
                <w:sz w:val="24"/>
                <w:szCs w:val="24"/>
              </w:rPr>
              <w:t>ountains.</w:t>
            </w:r>
          </w:p>
          <w:p w14:paraId="0D0832C8" w14:textId="0CB5A136" w:rsidR="00E81D8C" w:rsidRPr="00202DE9" w:rsidRDefault="00E81D8C" w:rsidP="00F14508">
            <w:pPr>
              <w:rPr>
                <w:rFonts w:ascii="Arial Narrow" w:hAnsi="Arial Narrow"/>
                <w:b/>
                <w:bCs/>
                <w:sz w:val="24"/>
                <w:szCs w:val="24"/>
                <w:u w:val="single"/>
              </w:rPr>
            </w:pPr>
            <w:r w:rsidRPr="00202DE9">
              <w:rPr>
                <w:rFonts w:ascii="Arial Narrow" w:hAnsi="Arial Narrow"/>
                <w:b/>
                <w:bCs/>
                <w:sz w:val="18"/>
                <w:szCs w:val="18"/>
              </w:rPr>
              <w:t> </w:t>
            </w:r>
            <w:r w:rsidRPr="00202DE9">
              <w:rPr>
                <w:rFonts w:ascii="Arial Narrow" w:hAnsi="Arial Narrow"/>
                <w:b/>
                <w:bCs/>
                <w:sz w:val="24"/>
                <w:szCs w:val="24"/>
                <w:u w:val="single"/>
              </w:rPr>
              <w:t>Lake Wenatchee</w:t>
            </w:r>
            <w:r w:rsidR="00C60E10">
              <w:rPr>
                <w:rFonts w:ascii="Arial Narrow" w:hAnsi="Arial Narrow"/>
                <w:b/>
                <w:bCs/>
                <w:sz w:val="24"/>
                <w:szCs w:val="24"/>
                <w:u w:val="single"/>
              </w:rPr>
              <w:t xml:space="preserve"> </w:t>
            </w:r>
            <w:r w:rsidRPr="00202DE9">
              <w:rPr>
                <w:rFonts w:ascii="Arial Narrow" w:hAnsi="Arial Narrow"/>
                <w:b/>
                <w:bCs/>
                <w:sz w:val="24"/>
                <w:szCs w:val="24"/>
                <w:u w:val="single"/>
              </w:rPr>
              <w:t>—</w:t>
            </w:r>
            <w:r w:rsidR="00C60E10">
              <w:rPr>
                <w:rFonts w:ascii="Arial Narrow" w:hAnsi="Arial Narrow"/>
                <w:b/>
                <w:bCs/>
                <w:sz w:val="24"/>
                <w:szCs w:val="24"/>
                <w:u w:val="single"/>
              </w:rPr>
              <w:t xml:space="preserve"> </w:t>
            </w:r>
            <w:r w:rsidRPr="00202DE9">
              <w:rPr>
                <w:rFonts w:ascii="Arial Narrow" w:hAnsi="Arial Narrow"/>
                <w:b/>
                <w:bCs/>
                <w:sz w:val="24"/>
                <w:szCs w:val="24"/>
                <w:u w:val="single"/>
              </w:rPr>
              <w:t>North Park</w:t>
            </w:r>
            <w:r w:rsidRPr="00202DE9">
              <w:rPr>
                <w:rFonts w:ascii="Arial Narrow" w:hAnsi="Arial Narrow"/>
                <w:b/>
                <w:bCs/>
                <w:sz w:val="24"/>
                <w:szCs w:val="24"/>
              </w:rPr>
              <w:t xml:space="preserve"> </w:t>
            </w:r>
            <w:r w:rsidRPr="00202DE9">
              <w:rPr>
                <w:rFonts w:ascii="Arial Narrow" w:hAnsi="Arial Narrow"/>
                <w:b/>
                <w:bCs/>
                <w:i/>
                <w:iCs/>
                <w:sz w:val="24"/>
                <w:szCs w:val="24"/>
              </w:rPr>
              <w:t>— 3.4</w:t>
            </w:r>
            <w:r w:rsidR="00061F8E">
              <w:rPr>
                <w:rFonts w:ascii="Arial Narrow" w:hAnsi="Arial Narrow"/>
                <w:b/>
                <w:bCs/>
                <w:i/>
                <w:iCs/>
                <w:sz w:val="24"/>
                <w:szCs w:val="24"/>
              </w:rPr>
              <w:t xml:space="preserve"> </w:t>
            </w:r>
            <w:r w:rsidRPr="00202DE9">
              <w:rPr>
                <w:rFonts w:ascii="Arial Narrow" w:hAnsi="Arial Narrow"/>
                <w:b/>
                <w:bCs/>
                <w:i/>
                <w:iCs/>
                <w:sz w:val="24"/>
                <w:szCs w:val="24"/>
              </w:rPr>
              <w:t>mi / 5.5</w:t>
            </w:r>
            <w:r w:rsidR="00061F8E">
              <w:rPr>
                <w:rFonts w:ascii="Arial Narrow" w:hAnsi="Arial Narrow"/>
                <w:b/>
                <w:bCs/>
                <w:i/>
                <w:iCs/>
                <w:sz w:val="24"/>
                <w:szCs w:val="24"/>
              </w:rPr>
              <w:t xml:space="preserve"> </w:t>
            </w:r>
            <w:r w:rsidRPr="00202DE9">
              <w:rPr>
                <w:rFonts w:ascii="Arial Narrow" w:hAnsi="Arial Narrow"/>
                <w:b/>
                <w:bCs/>
                <w:i/>
                <w:iCs/>
                <w:sz w:val="24"/>
                <w:szCs w:val="24"/>
              </w:rPr>
              <w:t>km</w:t>
            </w:r>
          </w:p>
          <w:p w14:paraId="0E90E040" w14:textId="74EA1F3E" w:rsidR="00E81D8C" w:rsidRPr="00202DE9" w:rsidRDefault="00E81D8C" w:rsidP="00E81D8C">
            <w:pPr>
              <w:widowControl w:val="0"/>
              <w:rPr>
                <w:rFonts w:ascii="Arial Narrow" w:hAnsi="Arial Narrow"/>
                <w:b/>
                <w:bCs/>
                <w:sz w:val="4"/>
                <w:szCs w:val="4"/>
                <w:u w:val="single"/>
              </w:rPr>
            </w:pPr>
            <w:r w:rsidRPr="00202DE9">
              <w:rPr>
                <w:rFonts w:ascii="Arial Narrow" w:hAnsi="Arial Narrow"/>
                <w:b/>
                <w:bCs/>
                <w:sz w:val="4"/>
                <w:szCs w:val="4"/>
                <w:u w:val="single"/>
              </w:rPr>
              <w:t> </w:t>
            </w:r>
            <w:r w:rsidR="00061F8E">
              <w:rPr>
                <w:rFonts w:ascii="Arial Narrow" w:hAnsi="Arial Narrow"/>
                <w:b/>
                <w:bCs/>
                <w:sz w:val="4"/>
                <w:szCs w:val="4"/>
                <w:u w:val="single"/>
              </w:rPr>
              <w:t xml:space="preserve"> </w:t>
            </w:r>
          </w:p>
          <w:p w14:paraId="66F7B690" w14:textId="046C277F" w:rsidR="00E81D8C" w:rsidRPr="00202DE9" w:rsidRDefault="00E81D8C" w:rsidP="00E81D8C">
            <w:pPr>
              <w:widowControl w:val="0"/>
              <w:rPr>
                <w:rFonts w:ascii="Arial Narrow" w:hAnsi="Arial Narrow"/>
                <w:sz w:val="24"/>
                <w:szCs w:val="24"/>
              </w:rPr>
            </w:pPr>
            <w:r w:rsidRPr="00202DE9">
              <w:rPr>
                <w:rFonts w:ascii="Arial Narrow" w:hAnsi="Arial Narrow"/>
                <w:sz w:val="24"/>
                <w:szCs w:val="24"/>
              </w:rPr>
              <w:t>The groomed trails in the North Park area provide 5.5 k of scenic trails which loop through the campgrounds, follow the river and lake shores, and run through quiet stretches of forest.</w:t>
            </w:r>
          </w:p>
          <w:p w14:paraId="199045A4" w14:textId="2EF63F54" w:rsidR="00E81D8C" w:rsidRPr="00202DE9" w:rsidRDefault="00E81D8C" w:rsidP="00F14508">
            <w:pPr>
              <w:rPr>
                <w:rFonts w:ascii="Arial Narrow" w:hAnsi="Arial Narrow"/>
                <w:b/>
                <w:bCs/>
                <w:sz w:val="24"/>
                <w:szCs w:val="24"/>
                <w:u w:val="single"/>
              </w:rPr>
            </w:pPr>
            <w:r w:rsidRPr="00202DE9">
              <w:rPr>
                <w:rFonts w:ascii="Arial Narrow" w:hAnsi="Arial Narrow"/>
                <w:b/>
                <w:bCs/>
                <w:sz w:val="18"/>
                <w:szCs w:val="18"/>
              </w:rPr>
              <w:t> </w:t>
            </w:r>
            <w:r w:rsidRPr="00202DE9">
              <w:rPr>
                <w:rFonts w:ascii="Arial Narrow" w:hAnsi="Arial Narrow"/>
                <w:b/>
                <w:bCs/>
                <w:sz w:val="24"/>
                <w:szCs w:val="24"/>
                <w:u w:val="single"/>
              </w:rPr>
              <w:t>Chiwawa Sno-Park</w:t>
            </w:r>
            <w:r w:rsidRPr="00202DE9">
              <w:rPr>
                <w:rFonts w:ascii="Arial Narrow" w:hAnsi="Arial Narrow"/>
                <w:b/>
                <w:bCs/>
                <w:sz w:val="24"/>
                <w:szCs w:val="24"/>
              </w:rPr>
              <w:t xml:space="preserve"> </w:t>
            </w:r>
            <w:r w:rsidRPr="00202DE9">
              <w:rPr>
                <w:rFonts w:ascii="Arial Narrow" w:hAnsi="Arial Narrow"/>
                <w:b/>
                <w:bCs/>
                <w:i/>
                <w:iCs/>
                <w:sz w:val="24"/>
                <w:szCs w:val="24"/>
              </w:rPr>
              <w:t>— 7.0</w:t>
            </w:r>
            <w:r w:rsidR="00061F8E">
              <w:rPr>
                <w:rFonts w:ascii="Arial Narrow" w:hAnsi="Arial Narrow"/>
                <w:b/>
                <w:bCs/>
                <w:i/>
                <w:iCs/>
                <w:sz w:val="24"/>
                <w:szCs w:val="24"/>
              </w:rPr>
              <w:t xml:space="preserve"> </w:t>
            </w:r>
            <w:r w:rsidRPr="00202DE9">
              <w:rPr>
                <w:rFonts w:ascii="Arial Narrow" w:hAnsi="Arial Narrow"/>
                <w:b/>
                <w:bCs/>
                <w:i/>
                <w:iCs/>
                <w:sz w:val="24"/>
                <w:szCs w:val="24"/>
              </w:rPr>
              <w:t>mi / 11.3</w:t>
            </w:r>
            <w:r w:rsidR="00061F8E">
              <w:rPr>
                <w:rFonts w:ascii="Arial Narrow" w:hAnsi="Arial Narrow"/>
                <w:b/>
                <w:bCs/>
                <w:i/>
                <w:iCs/>
                <w:sz w:val="24"/>
                <w:szCs w:val="24"/>
              </w:rPr>
              <w:t xml:space="preserve"> </w:t>
            </w:r>
            <w:r w:rsidRPr="00202DE9">
              <w:rPr>
                <w:rFonts w:ascii="Arial Narrow" w:hAnsi="Arial Narrow"/>
                <w:b/>
                <w:bCs/>
                <w:i/>
                <w:iCs/>
                <w:sz w:val="24"/>
                <w:szCs w:val="24"/>
              </w:rPr>
              <w:t>km</w:t>
            </w:r>
          </w:p>
          <w:p w14:paraId="4ECC6145" w14:textId="77777777" w:rsidR="00E81D8C" w:rsidRPr="00202DE9" w:rsidRDefault="00E81D8C" w:rsidP="00E81D8C">
            <w:pPr>
              <w:widowControl w:val="0"/>
              <w:rPr>
                <w:rFonts w:ascii="Arial Narrow" w:hAnsi="Arial Narrow"/>
                <w:sz w:val="4"/>
                <w:szCs w:val="4"/>
                <w:u w:val="single"/>
              </w:rPr>
            </w:pPr>
            <w:r w:rsidRPr="00202DE9">
              <w:rPr>
                <w:rFonts w:ascii="Arial Narrow" w:hAnsi="Arial Narrow"/>
                <w:sz w:val="4"/>
                <w:szCs w:val="4"/>
                <w:u w:val="single"/>
              </w:rPr>
              <w:t> </w:t>
            </w:r>
          </w:p>
          <w:p w14:paraId="36B0021F" w14:textId="70335DE5" w:rsidR="00E81D8C" w:rsidRDefault="00E81D8C" w:rsidP="00AB3FD0">
            <w:pPr>
              <w:widowControl w:val="0"/>
            </w:pPr>
            <w:r w:rsidRPr="00202DE9">
              <w:rPr>
                <w:rFonts w:ascii="Arial Narrow" w:hAnsi="Arial Narrow"/>
                <w:sz w:val="24"/>
                <w:szCs w:val="24"/>
              </w:rPr>
              <w:t>This Sno-</w:t>
            </w:r>
            <w:r w:rsidR="00061F8E">
              <w:rPr>
                <w:rFonts w:ascii="Arial Narrow" w:hAnsi="Arial Narrow"/>
                <w:sz w:val="24"/>
                <w:szCs w:val="24"/>
              </w:rPr>
              <w:t>P</w:t>
            </w:r>
            <w:r w:rsidRPr="00202DE9">
              <w:rPr>
                <w:rFonts w:ascii="Arial Narrow" w:hAnsi="Arial Narrow"/>
                <w:sz w:val="24"/>
                <w:szCs w:val="24"/>
              </w:rPr>
              <w:t>ark offers 11.1 k of groomed tr</w:t>
            </w:r>
            <w:r w:rsidR="003441B0">
              <w:rPr>
                <w:rFonts w:ascii="Arial Narrow" w:hAnsi="Arial Narrow"/>
                <w:sz w:val="24"/>
                <w:szCs w:val="24"/>
              </w:rPr>
              <w:t>ai</w:t>
            </w:r>
            <w:r w:rsidRPr="00202DE9">
              <w:rPr>
                <w:rFonts w:ascii="Arial Narrow" w:hAnsi="Arial Narrow"/>
                <w:sz w:val="24"/>
                <w:szCs w:val="24"/>
              </w:rPr>
              <w:t>ls</w:t>
            </w:r>
            <w:r w:rsidR="00BB1AE2">
              <w:rPr>
                <w:rFonts w:ascii="Arial Narrow" w:hAnsi="Arial Narrow"/>
                <w:sz w:val="24"/>
                <w:szCs w:val="24"/>
              </w:rPr>
              <w:t>:</w:t>
            </w:r>
            <w:r w:rsidRPr="00202DE9">
              <w:rPr>
                <w:rFonts w:ascii="Arial Narrow" w:hAnsi="Arial Narrow"/>
                <w:sz w:val="24"/>
                <w:szCs w:val="24"/>
              </w:rPr>
              <w:t xml:space="preserve"> the See and Ski 7.6 k trail and the Squirrel Run 3.5 k trail.  The See and Ski and Squirrel Run connect 3</w:t>
            </w:r>
            <w:r w:rsidR="00BB1AE2">
              <w:rPr>
                <w:rFonts w:ascii="Arial Narrow" w:hAnsi="Arial Narrow"/>
                <w:sz w:val="24"/>
                <w:szCs w:val="24"/>
              </w:rPr>
              <w:t xml:space="preserve"> </w:t>
            </w:r>
            <w:r w:rsidRPr="00202DE9">
              <w:rPr>
                <w:rFonts w:ascii="Arial Narrow" w:hAnsi="Arial Narrow"/>
                <w:sz w:val="24"/>
                <w:szCs w:val="24"/>
              </w:rPr>
              <w:t xml:space="preserve">k from the parking lot by crossing the Chiwawa </w:t>
            </w:r>
            <w:r w:rsidR="00BB1AE2">
              <w:rPr>
                <w:rFonts w:ascii="Arial Narrow" w:hAnsi="Arial Narrow"/>
                <w:sz w:val="24"/>
                <w:szCs w:val="24"/>
              </w:rPr>
              <w:t>L</w:t>
            </w:r>
            <w:r w:rsidRPr="00202DE9">
              <w:rPr>
                <w:rFonts w:ascii="Arial Narrow" w:hAnsi="Arial Narrow"/>
                <w:sz w:val="24"/>
                <w:szCs w:val="24"/>
              </w:rPr>
              <w:t xml:space="preserve">oop </w:t>
            </w:r>
            <w:r w:rsidR="00BB1AE2">
              <w:rPr>
                <w:rFonts w:ascii="Arial Narrow" w:hAnsi="Arial Narrow"/>
                <w:sz w:val="24"/>
                <w:szCs w:val="24"/>
              </w:rPr>
              <w:t>R</w:t>
            </w:r>
            <w:r w:rsidRPr="00202DE9">
              <w:rPr>
                <w:rFonts w:ascii="Arial Narrow" w:hAnsi="Arial Narrow"/>
                <w:sz w:val="24"/>
                <w:szCs w:val="24"/>
              </w:rPr>
              <w:t>oad, creating a loop.  Both trails pass through beautiful forest</w:t>
            </w:r>
            <w:r w:rsidR="00A76969">
              <w:rPr>
                <w:rFonts w:ascii="Arial Narrow" w:hAnsi="Arial Narrow"/>
                <w:sz w:val="24"/>
                <w:szCs w:val="24"/>
              </w:rPr>
              <w:t>; t</w:t>
            </w:r>
            <w:r w:rsidRPr="00202DE9">
              <w:rPr>
                <w:rFonts w:ascii="Arial Narrow" w:hAnsi="Arial Narrow"/>
                <w:sz w:val="24"/>
                <w:szCs w:val="24"/>
              </w:rPr>
              <w:t xml:space="preserve">he See and Ski has great views of the Wenatchee River. Additionally, the </w:t>
            </w:r>
            <w:r w:rsidRPr="00202DE9">
              <w:rPr>
                <w:rFonts w:ascii="Arial Narrow" w:hAnsi="Arial Narrow"/>
                <w:b/>
                <w:bCs/>
                <w:sz w:val="24"/>
                <w:szCs w:val="24"/>
              </w:rPr>
              <w:t>ungroomed</w:t>
            </w:r>
            <w:r w:rsidRPr="00202DE9">
              <w:rPr>
                <w:rFonts w:ascii="Arial Narrow" w:hAnsi="Arial Narrow"/>
                <w:sz w:val="24"/>
                <w:szCs w:val="24"/>
              </w:rPr>
              <w:t xml:space="preserve"> Flying Loop provides a challenging 10 k marked ski route. Dogs are allowed on the XC ski trails only at the Chiwawa Sno-Park, after 10am.    </w:t>
            </w:r>
          </w:p>
        </w:tc>
      </w:tr>
      <w:tr w:rsidR="00E81D8C" w14:paraId="349D4E84" w14:textId="77777777" w:rsidTr="00E538B3">
        <w:trPr>
          <w:gridAfter w:val="1"/>
          <w:wAfter w:w="236" w:type="dxa"/>
          <w:trHeight w:val="990"/>
          <w:jc w:val="center"/>
        </w:trPr>
        <w:tc>
          <w:tcPr>
            <w:tcW w:w="10393" w:type="dxa"/>
          </w:tcPr>
          <w:p w14:paraId="0EC3E80D" w14:textId="77777777" w:rsidR="000F3873" w:rsidRPr="00F14508" w:rsidRDefault="000F3873" w:rsidP="00537D51">
            <w:pPr>
              <w:widowControl w:val="0"/>
              <w:jc w:val="center"/>
              <w:rPr>
                <w:rFonts w:ascii="Arial Narrow" w:hAnsi="Arial Narrow"/>
                <w:b/>
                <w:bCs/>
                <w:color w:val="0070C0"/>
                <w:sz w:val="6"/>
                <w:szCs w:val="6"/>
                <w:u w:val="single"/>
              </w:rPr>
            </w:pPr>
          </w:p>
          <w:p w14:paraId="4C715777" w14:textId="77777777" w:rsidR="00F14508" w:rsidRDefault="00F14508" w:rsidP="00537D51">
            <w:pPr>
              <w:widowControl w:val="0"/>
              <w:jc w:val="center"/>
              <w:rPr>
                <w:rFonts w:ascii="Arial Narrow" w:hAnsi="Arial Narrow"/>
                <w:b/>
                <w:bCs/>
                <w:color w:val="0070C0"/>
                <w:sz w:val="36"/>
                <w:szCs w:val="36"/>
                <w:u w:val="single"/>
              </w:rPr>
            </w:pPr>
          </w:p>
          <w:p w14:paraId="2CAE6A2C" w14:textId="2ABA6996" w:rsidR="00537D51" w:rsidRPr="00376D3A" w:rsidRDefault="00537D51" w:rsidP="00537D51">
            <w:pPr>
              <w:widowControl w:val="0"/>
              <w:jc w:val="center"/>
              <w:rPr>
                <w:rFonts w:ascii="Arial Narrow" w:hAnsi="Arial Narrow"/>
                <w:b/>
                <w:bCs/>
                <w:color w:val="0070C0"/>
                <w:sz w:val="36"/>
                <w:szCs w:val="36"/>
                <w:u w:val="single"/>
              </w:rPr>
            </w:pPr>
            <w:r w:rsidRPr="00376D3A">
              <w:rPr>
                <w:rFonts w:ascii="Arial Narrow" w:hAnsi="Arial Narrow"/>
                <w:b/>
                <w:bCs/>
                <w:color w:val="0070C0"/>
                <w:sz w:val="36"/>
                <w:szCs w:val="36"/>
                <w:u w:val="single"/>
              </w:rPr>
              <w:t>Snowshoe Trail Descriptions</w:t>
            </w:r>
          </w:p>
          <w:p w14:paraId="3A2BDF72" w14:textId="5E65D21A" w:rsidR="00537D51" w:rsidRPr="00A76969" w:rsidRDefault="00537D51" w:rsidP="00537D51">
            <w:pPr>
              <w:widowControl w:val="0"/>
              <w:jc w:val="center"/>
              <w:rPr>
                <w:rFonts w:ascii="Arial Narrow" w:hAnsi="Arial Narrow"/>
                <w:color w:val="0070C0"/>
                <w:sz w:val="28"/>
                <w:szCs w:val="28"/>
                <w:u w:val="single"/>
              </w:rPr>
            </w:pPr>
            <w:r w:rsidRPr="00A76969">
              <w:rPr>
                <w:rFonts w:ascii="Arial Narrow" w:hAnsi="Arial Narrow"/>
                <w:i/>
                <w:iCs/>
                <w:color w:val="0070C0"/>
                <w:sz w:val="28"/>
                <w:szCs w:val="28"/>
              </w:rPr>
              <w:t>Over 12 miles of volunteer built and maintained Snowshoe Trails</w:t>
            </w:r>
            <w:r w:rsidR="00A76969" w:rsidRPr="00A76969">
              <w:rPr>
                <w:rFonts w:ascii="Arial Narrow" w:hAnsi="Arial Narrow"/>
                <w:i/>
                <w:iCs/>
                <w:color w:val="0070C0"/>
                <w:sz w:val="28"/>
                <w:szCs w:val="28"/>
              </w:rPr>
              <w:t>.</w:t>
            </w:r>
            <w:r w:rsidRPr="00A76969">
              <w:rPr>
                <w:rFonts w:ascii="Arial Narrow" w:hAnsi="Arial Narrow"/>
                <w:i/>
                <w:iCs/>
                <w:color w:val="0070C0"/>
                <w:sz w:val="28"/>
                <w:szCs w:val="28"/>
              </w:rPr>
              <w:t xml:space="preserve"> </w:t>
            </w:r>
          </w:p>
          <w:p w14:paraId="2275800A" w14:textId="77777777" w:rsidR="002707FA" w:rsidRDefault="00194148" w:rsidP="001D79A2">
            <w:pPr>
              <w:jc w:val="center"/>
              <w:rPr>
                <w:rFonts w:ascii="Arial Narrow" w:hAnsi="Arial Narrow" w:cs="Aparajita"/>
                <w:i/>
                <w:iCs/>
                <w:color w:val="FF0000"/>
                <w:sz w:val="22"/>
                <w:szCs w:val="22"/>
              </w:rPr>
            </w:pPr>
            <w:r w:rsidRPr="007F24E1">
              <w:rPr>
                <w:rFonts w:ascii="Arial Narrow" w:hAnsi="Arial Narrow" w:cs="Aparajita"/>
                <w:i/>
                <w:iCs/>
                <w:color w:val="FF0000"/>
                <w:sz w:val="22"/>
                <w:szCs w:val="22"/>
              </w:rPr>
              <w:t xml:space="preserve">Please stay off groomed ski surfaces for </w:t>
            </w:r>
            <w:r w:rsidR="002707FA">
              <w:rPr>
                <w:rFonts w:ascii="Arial Narrow" w:hAnsi="Arial Narrow" w:cs="Aparajita"/>
                <w:i/>
                <w:iCs/>
                <w:color w:val="FF0000"/>
                <w:sz w:val="22"/>
                <w:szCs w:val="22"/>
              </w:rPr>
              <w:t xml:space="preserve">the </w:t>
            </w:r>
            <w:r w:rsidRPr="007F24E1">
              <w:rPr>
                <w:rFonts w:ascii="Arial Narrow" w:hAnsi="Arial Narrow" w:cs="Aparajita"/>
                <w:i/>
                <w:iCs/>
                <w:color w:val="FF0000"/>
                <w:sz w:val="22"/>
                <w:szCs w:val="22"/>
              </w:rPr>
              <w:t>safety of skiers and to keep groomed trails of high quality</w:t>
            </w:r>
            <w:r w:rsidR="007F24E1">
              <w:rPr>
                <w:rFonts w:ascii="Arial Narrow" w:hAnsi="Arial Narrow" w:cs="Aparajita"/>
                <w:i/>
                <w:iCs/>
                <w:color w:val="FF0000"/>
                <w:sz w:val="22"/>
                <w:szCs w:val="22"/>
              </w:rPr>
              <w:t xml:space="preserve">, </w:t>
            </w:r>
          </w:p>
          <w:p w14:paraId="661826DE" w14:textId="597617A2" w:rsidR="00194148" w:rsidRPr="007F24E1" w:rsidRDefault="007F24E1" w:rsidP="001D79A2">
            <w:pPr>
              <w:jc w:val="center"/>
              <w:rPr>
                <w:rFonts w:ascii="Arial Narrow" w:hAnsi="Arial Narrow" w:cs="Aparajita"/>
                <w:i/>
                <w:iCs/>
                <w:color w:val="FF0000"/>
                <w:sz w:val="22"/>
                <w:szCs w:val="22"/>
              </w:rPr>
            </w:pPr>
            <w:r w:rsidRPr="007F24E1">
              <w:rPr>
                <w:rFonts w:ascii="Arial Narrow" w:hAnsi="Arial Narrow" w:cs="Aparajita"/>
                <w:i/>
                <w:iCs/>
                <w:color w:val="FF0000"/>
                <w:sz w:val="22"/>
                <w:szCs w:val="22"/>
              </w:rPr>
              <w:t>except for marked</w:t>
            </w:r>
            <w:r w:rsidR="00194148" w:rsidRPr="007F24E1">
              <w:rPr>
                <w:rFonts w:ascii="Arial Narrow" w:hAnsi="Arial Narrow" w:cs="Aparajita"/>
                <w:i/>
                <w:iCs/>
                <w:color w:val="FF0000"/>
                <w:sz w:val="22"/>
                <w:szCs w:val="22"/>
              </w:rPr>
              <w:t xml:space="preserve"> trail crossings.</w:t>
            </w:r>
          </w:p>
          <w:p w14:paraId="53F64248" w14:textId="77777777" w:rsidR="00537D51" w:rsidRPr="00202DE9" w:rsidRDefault="00537D51" w:rsidP="00F14508">
            <w:pPr>
              <w:rPr>
                <w:rFonts w:ascii="Arial Narrow" w:hAnsi="Arial Narrow" w:cs="Aparajita"/>
                <w:b/>
                <w:bCs/>
                <w:sz w:val="24"/>
                <w:szCs w:val="24"/>
              </w:rPr>
            </w:pPr>
            <w:r w:rsidRPr="00202DE9">
              <w:rPr>
                <w:rFonts w:ascii="Arial Narrow" w:hAnsi="Arial Narrow" w:cs="Aparajita"/>
                <w:b/>
                <w:bCs/>
                <w:sz w:val="24"/>
                <w:szCs w:val="24"/>
                <w:u w:val="single"/>
              </w:rPr>
              <w:t>Lake Wenatchee South Park</w:t>
            </w:r>
            <w:r w:rsidRPr="00202DE9">
              <w:rPr>
                <w:rFonts w:ascii="Arial Narrow" w:hAnsi="Arial Narrow" w:cs="Aparajita"/>
                <w:b/>
                <w:bCs/>
                <w:sz w:val="24"/>
                <w:szCs w:val="24"/>
              </w:rPr>
              <w:t xml:space="preserve"> </w:t>
            </w:r>
            <w:r w:rsidRPr="00202DE9">
              <w:rPr>
                <w:rFonts w:ascii="Arial Narrow" w:hAnsi="Arial Narrow"/>
                <w:b/>
                <w:bCs/>
                <w:i/>
                <w:iCs/>
                <w:sz w:val="24"/>
                <w:szCs w:val="24"/>
              </w:rPr>
              <w:t xml:space="preserve">— </w:t>
            </w:r>
            <w:r w:rsidRPr="00202DE9">
              <w:rPr>
                <w:rFonts w:ascii="Arial Narrow" w:hAnsi="Arial Narrow" w:cs="Aparajita"/>
                <w:b/>
                <w:bCs/>
                <w:i/>
                <w:iCs/>
                <w:sz w:val="24"/>
                <w:szCs w:val="24"/>
              </w:rPr>
              <w:t>2.5 mi loop, with possibility to access Nason Ridge and Kahler Glen</w:t>
            </w:r>
          </w:p>
          <w:p w14:paraId="70742F3E" w14:textId="4CFC4855" w:rsidR="00D75DF0" w:rsidRDefault="00537D51" w:rsidP="00F14508">
            <w:pPr>
              <w:rPr>
                <w:rFonts w:ascii="Arial Narrow" w:hAnsi="Arial Narrow" w:cs="Aparajita"/>
                <w:sz w:val="24"/>
                <w:szCs w:val="24"/>
              </w:rPr>
            </w:pPr>
            <w:r>
              <w:rPr>
                <w:rFonts w:ascii="Arial Narrow" w:hAnsi="Arial Narrow" w:cs="Aparajita"/>
                <w:sz w:val="24"/>
                <w:szCs w:val="24"/>
              </w:rPr>
              <w:t>A</w:t>
            </w:r>
            <w:r w:rsidRPr="00202DE9">
              <w:rPr>
                <w:rFonts w:ascii="Arial Narrow" w:hAnsi="Arial Narrow" w:cs="Aparajita"/>
                <w:sz w:val="24"/>
                <w:szCs w:val="24"/>
              </w:rPr>
              <w:t xml:space="preserve"> 2.5</w:t>
            </w:r>
            <w:r w:rsidR="00EC684E">
              <w:rPr>
                <w:rFonts w:ascii="Arial Narrow" w:hAnsi="Arial Narrow" w:cs="Aparajita"/>
                <w:sz w:val="24"/>
                <w:szCs w:val="24"/>
              </w:rPr>
              <w:t xml:space="preserve"> </w:t>
            </w:r>
            <w:r w:rsidRPr="00202DE9">
              <w:rPr>
                <w:rFonts w:ascii="Arial Narrow" w:hAnsi="Arial Narrow" w:cs="Aparajita"/>
                <w:sz w:val="24"/>
                <w:szCs w:val="24"/>
              </w:rPr>
              <w:t>mi</w:t>
            </w:r>
            <w:r w:rsidR="00EC684E">
              <w:rPr>
                <w:rFonts w:ascii="Arial Narrow" w:hAnsi="Arial Narrow" w:cs="Aparajita"/>
                <w:sz w:val="24"/>
                <w:szCs w:val="24"/>
              </w:rPr>
              <w:t xml:space="preserve"> loop</w:t>
            </w:r>
            <w:r w:rsidRPr="00202DE9">
              <w:rPr>
                <w:rFonts w:ascii="Arial Narrow" w:hAnsi="Arial Narrow" w:cs="Aparajita"/>
                <w:sz w:val="24"/>
                <w:szCs w:val="24"/>
              </w:rPr>
              <w:t xml:space="preserve"> and a route to Nason Ridge for the more adventurous.  The loop</w:t>
            </w:r>
            <w:r>
              <w:rPr>
                <w:rFonts w:ascii="Arial Narrow" w:hAnsi="Arial Narrow" w:cs="Aparajita"/>
                <w:sz w:val="24"/>
                <w:szCs w:val="24"/>
              </w:rPr>
              <w:t xml:space="preserve"> begins at the lake beach and</w:t>
            </w:r>
            <w:r w:rsidRPr="00202DE9">
              <w:rPr>
                <w:rFonts w:ascii="Arial Narrow" w:hAnsi="Arial Narrow" w:cs="Aparajita"/>
                <w:sz w:val="24"/>
                <w:szCs w:val="24"/>
              </w:rPr>
              <w:t xml:space="preserve"> follows the Wenatchee River </w:t>
            </w:r>
            <w:r>
              <w:rPr>
                <w:rFonts w:ascii="Arial Narrow" w:hAnsi="Arial Narrow" w:cs="Aparajita"/>
                <w:sz w:val="24"/>
                <w:szCs w:val="24"/>
              </w:rPr>
              <w:t>downstream. A half mile down the trail a 200 y</w:t>
            </w:r>
            <w:r w:rsidR="00DF626C">
              <w:rPr>
                <w:rFonts w:ascii="Arial Narrow" w:hAnsi="Arial Narrow" w:cs="Aparajita"/>
                <w:sz w:val="24"/>
                <w:szCs w:val="24"/>
              </w:rPr>
              <w:t>ar</w:t>
            </w:r>
            <w:r>
              <w:rPr>
                <w:rFonts w:ascii="Arial Narrow" w:hAnsi="Arial Narrow" w:cs="Aparajita"/>
                <w:sz w:val="24"/>
                <w:szCs w:val="24"/>
              </w:rPr>
              <w:t>d “spur out-and-back trail” puts you at the confluence of Nason Creek and the Wenatchee River</w:t>
            </w:r>
            <w:r w:rsidR="00DF626C">
              <w:rPr>
                <w:rFonts w:ascii="Arial Narrow" w:hAnsi="Arial Narrow" w:cs="Aparajita"/>
                <w:sz w:val="24"/>
                <w:szCs w:val="24"/>
              </w:rPr>
              <w:t>.  S</w:t>
            </w:r>
            <w:r>
              <w:rPr>
                <w:rFonts w:ascii="Arial Narrow" w:hAnsi="Arial Narrow" w:cs="Aparajita"/>
                <w:sz w:val="24"/>
                <w:szCs w:val="24"/>
              </w:rPr>
              <w:t xml:space="preserve">hortly after, the trail enters </w:t>
            </w:r>
            <w:r w:rsidRPr="00202DE9">
              <w:rPr>
                <w:rFonts w:ascii="Arial Narrow" w:hAnsi="Arial Narrow" w:cs="Aparajita"/>
                <w:sz w:val="24"/>
                <w:szCs w:val="24"/>
              </w:rPr>
              <w:t xml:space="preserve">a Ponderosa Pine / Douglas </w:t>
            </w:r>
            <w:r w:rsidR="00DF626C">
              <w:rPr>
                <w:rFonts w:ascii="Arial Narrow" w:hAnsi="Arial Narrow" w:cs="Aparajita"/>
                <w:sz w:val="24"/>
                <w:szCs w:val="24"/>
              </w:rPr>
              <w:t>F</w:t>
            </w:r>
            <w:r w:rsidRPr="00202DE9">
              <w:rPr>
                <w:rFonts w:ascii="Arial Narrow" w:hAnsi="Arial Narrow" w:cs="Aparajita"/>
                <w:sz w:val="24"/>
                <w:szCs w:val="24"/>
              </w:rPr>
              <w:t>ir forest</w:t>
            </w:r>
            <w:r>
              <w:rPr>
                <w:rFonts w:ascii="Arial Narrow" w:hAnsi="Arial Narrow" w:cs="Aparajita"/>
                <w:sz w:val="24"/>
                <w:szCs w:val="24"/>
              </w:rPr>
              <w:t xml:space="preserve"> where evidence of wildlife is abundant</w:t>
            </w:r>
            <w:r w:rsidRPr="00202DE9">
              <w:rPr>
                <w:rFonts w:ascii="Arial Narrow" w:hAnsi="Arial Narrow" w:cs="Aparajita"/>
                <w:sz w:val="24"/>
                <w:szCs w:val="24"/>
              </w:rPr>
              <w:t>.</w:t>
            </w:r>
            <w:r w:rsidR="00EB7498">
              <w:rPr>
                <w:rFonts w:ascii="Arial Narrow" w:hAnsi="Arial Narrow" w:cs="Aparajita"/>
                <w:sz w:val="24"/>
                <w:szCs w:val="24"/>
              </w:rPr>
              <w:t xml:space="preserve"> After a road crossing, you will be faced with another intersection. </w:t>
            </w:r>
            <w:r w:rsidR="009478D3">
              <w:rPr>
                <w:rFonts w:ascii="Arial Narrow" w:hAnsi="Arial Narrow" w:cs="Aparajita"/>
                <w:sz w:val="24"/>
                <w:szCs w:val="24"/>
              </w:rPr>
              <w:t xml:space="preserve">Taking a right will continue your lake loop adventure. Taking a left will bring you to </w:t>
            </w:r>
            <w:r w:rsidR="00DF626C">
              <w:rPr>
                <w:rFonts w:ascii="Arial Narrow" w:hAnsi="Arial Narrow" w:cs="Aparajita"/>
                <w:sz w:val="24"/>
                <w:szCs w:val="24"/>
              </w:rPr>
              <w:t xml:space="preserve">the </w:t>
            </w:r>
            <w:r w:rsidR="009478D3">
              <w:rPr>
                <w:rFonts w:ascii="Arial Narrow" w:hAnsi="Arial Narrow" w:cs="Aparajita"/>
                <w:sz w:val="24"/>
                <w:szCs w:val="24"/>
              </w:rPr>
              <w:t xml:space="preserve">Kahler Glen trail networks. </w:t>
            </w:r>
            <w:r w:rsidR="00D75DF0">
              <w:rPr>
                <w:rFonts w:ascii="Arial Narrow" w:hAnsi="Arial Narrow" w:cs="Aparajita"/>
                <w:sz w:val="24"/>
                <w:szCs w:val="24"/>
              </w:rPr>
              <w:t>Further down the trail a</w:t>
            </w:r>
            <w:r>
              <w:rPr>
                <w:rFonts w:ascii="Arial Narrow" w:hAnsi="Arial Narrow" w:cs="Aparajita"/>
                <w:sz w:val="24"/>
                <w:szCs w:val="24"/>
              </w:rPr>
              <w:t xml:space="preserve"> turn off to gain access to Nason Ridge Snowshoe </w:t>
            </w:r>
            <w:r w:rsidR="00266D5F">
              <w:rPr>
                <w:rFonts w:ascii="Arial Narrow" w:hAnsi="Arial Narrow" w:cs="Aparajita"/>
                <w:sz w:val="24"/>
                <w:szCs w:val="24"/>
              </w:rPr>
              <w:t>R</w:t>
            </w:r>
            <w:r>
              <w:rPr>
                <w:rFonts w:ascii="Arial Narrow" w:hAnsi="Arial Narrow" w:cs="Aparajita"/>
                <w:sz w:val="24"/>
                <w:szCs w:val="24"/>
              </w:rPr>
              <w:t xml:space="preserve">oute begins 1.3 mi down the trail where panoramic views of the valley are to be had. The trail eventually makes its way back to the beach you once departed from. </w:t>
            </w:r>
          </w:p>
          <w:p w14:paraId="6E4B6E97" w14:textId="10BDBF7A" w:rsidR="00537D51" w:rsidRPr="00202DE9" w:rsidRDefault="00537D51" w:rsidP="00F14508">
            <w:pPr>
              <w:rPr>
                <w:rFonts w:ascii="Arial Narrow" w:hAnsi="Arial Narrow" w:cs="Aparajita"/>
                <w:sz w:val="24"/>
                <w:szCs w:val="24"/>
                <w:u w:val="single"/>
              </w:rPr>
            </w:pPr>
            <w:r w:rsidRPr="00202DE9">
              <w:rPr>
                <w:rFonts w:ascii="Arial Narrow" w:hAnsi="Arial Narrow" w:cs="Aparajita"/>
                <w:b/>
                <w:bCs/>
                <w:sz w:val="24"/>
                <w:szCs w:val="24"/>
                <w:u w:val="single"/>
              </w:rPr>
              <w:t>Nason Ridge Snowshoe Route</w:t>
            </w:r>
            <w:r w:rsidRPr="00202DE9">
              <w:rPr>
                <w:rFonts w:ascii="Arial Narrow" w:hAnsi="Arial Narrow" w:cs="Aparajita"/>
                <w:b/>
                <w:bCs/>
                <w:sz w:val="24"/>
                <w:szCs w:val="24"/>
              </w:rPr>
              <w:t xml:space="preserve"> </w:t>
            </w:r>
            <w:r w:rsidRPr="00202DE9">
              <w:rPr>
                <w:rFonts w:ascii="Arial Narrow" w:hAnsi="Arial Narrow"/>
                <w:b/>
                <w:bCs/>
                <w:i/>
                <w:iCs/>
                <w:sz w:val="24"/>
                <w:szCs w:val="24"/>
              </w:rPr>
              <w:t>— 3</w:t>
            </w:r>
            <w:r w:rsidR="002707FA">
              <w:rPr>
                <w:rFonts w:ascii="Arial Narrow" w:hAnsi="Arial Narrow"/>
                <w:b/>
                <w:bCs/>
                <w:i/>
                <w:iCs/>
                <w:sz w:val="24"/>
                <w:szCs w:val="24"/>
              </w:rPr>
              <w:t xml:space="preserve"> </w:t>
            </w:r>
            <w:r w:rsidRPr="00202DE9">
              <w:rPr>
                <w:rFonts w:ascii="Arial Narrow" w:hAnsi="Arial Narrow"/>
                <w:b/>
                <w:bCs/>
                <w:i/>
                <w:iCs/>
                <w:sz w:val="24"/>
                <w:szCs w:val="24"/>
              </w:rPr>
              <w:t>mi, out and back</w:t>
            </w:r>
          </w:p>
          <w:p w14:paraId="5EDE8CCB" w14:textId="3F5CC62C" w:rsidR="00537D51" w:rsidRPr="00202DE9" w:rsidRDefault="00537D51" w:rsidP="00F14508">
            <w:pPr>
              <w:rPr>
                <w:rFonts w:ascii="Arial Narrow" w:hAnsi="Arial Narrow" w:cs="Aparajita"/>
                <w:sz w:val="24"/>
                <w:szCs w:val="24"/>
              </w:rPr>
            </w:pPr>
            <w:r>
              <w:rPr>
                <w:rFonts w:ascii="Arial Narrow" w:hAnsi="Arial Narrow" w:cs="Aparajita"/>
                <w:sz w:val="24"/>
                <w:szCs w:val="24"/>
              </w:rPr>
              <w:t>From the Nason Ridge Sno-Park, snowshoe t</w:t>
            </w:r>
            <w:r w:rsidRPr="00202DE9">
              <w:rPr>
                <w:rFonts w:ascii="Arial Narrow" w:hAnsi="Arial Narrow" w:cs="Aparajita"/>
                <w:sz w:val="24"/>
                <w:szCs w:val="24"/>
              </w:rPr>
              <w:t>rails traverse the Kahler Glen Golf Course w</w:t>
            </w:r>
            <w:r>
              <w:rPr>
                <w:rFonts w:ascii="Arial Narrow" w:hAnsi="Arial Narrow" w:cs="Aparajita"/>
                <w:sz w:val="24"/>
                <w:szCs w:val="24"/>
              </w:rPr>
              <w:t xml:space="preserve">here a route to </w:t>
            </w:r>
            <w:r w:rsidRPr="00202DE9">
              <w:rPr>
                <w:rFonts w:ascii="Arial Narrow" w:hAnsi="Arial Narrow" w:cs="Aparajita"/>
                <w:sz w:val="24"/>
                <w:szCs w:val="24"/>
              </w:rPr>
              <w:t>Nason Ridge</w:t>
            </w:r>
            <w:r>
              <w:rPr>
                <w:rFonts w:ascii="Arial Narrow" w:hAnsi="Arial Narrow" w:cs="Aparajita"/>
                <w:sz w:val="24"/>
                <w:szCs w:val="24"/>
              </w:rPr>
              <w:t xml:space="preserve"> can be found. Panoramic views begin at approximately 1.5 mi on Nason </w:t>
            </w:r>
            <w:r w:rsidR="00683BA7">
              <w:rPr>
                <w:rFonts w:ascii="Arial Narrow" w:hAnsi="Arial Narrow" w:cs="Aparajita"/>
                <w:sz w:val="24"/>
                <w:szCs w:val="24"/>
              </w:rPr>
              <w:t>Ri</w:t>
            </w:r>
            <w:r>
              <w:rPr>
                <w:rFonts w:ascii="Arial Narrow" w:hAnsi="Arial Narrow" w:cs="Aparajita"/>
                <w:sz w:val="24"/>
                <w:szCs w:val="24"/>
              </w:rPr>
              <w:t>dge and it is</w:t>
            </w:r>
            <w:r w:rsidRPr="00202DE9">
              <w:rPr>
                <w:rFonts w:ascii="Arial Narrow" w:hAnsi="Arial Narrow" w:cs="Aparajita"/>
                <w:sz w:val="24"/>
                <w:szCs w:val="24"/>
              </w:rPr>
              <w:t xml:space="preserve"> approx</w:t>
            </w:r>
            <w:r w:rsidR="00937D62">
              <w:rPr>
                <w:rFonts w:ascii="Arial Narrow" w:hAnsi="Arial Narrow" w:cs="Aparajita"/>
                <w:sz w:val="24"/>
                <w:szCs w:val="24"/>
              </w:rPr>
              <w:t>imately</w:t>
            </w:r>
            <w:r w:rsidRPr="00202DE9">
              <w:rPr>
                <w:rFonts w:ascii="Arial Narrow" w:hAnsi="Arial Narrow" w:cs="Aparajita"/>
                <w:sz w:val="24"/>
                <w:szCs w:val="24"/>
              </w:rPr>
              <w:t xml:space="preserve"> 3</w:t>
            </w:r>
            <w:r w:rsidR="00937D62">
              <w:rPr>
                <w:rFonts w:ascii="Arial Narrow" w:hAnsi="Arial Narrow" w:cs="Aparajita"/>
                <w:sz w:val="24"/>
                <w:szCs w:val="24"/>
              </w:rPr>
              <w:t xml:space="preserve"> </w:t>
            </w:r>
            <w:r w:rsidRPr="00202DE9">
              <w:rPr>
                <w:rFonts w:ascii="Arial Narrow" w:hAnsi="Arial Narrow" w:cs="Aparajita"/>
                <w:sz w:val="24"/>
                <w:szCs w:val="24"/>
              </w:rPr>
              <w:t>mi to the ridgetop</w:t>
            </w:r>
            <w:r>
              <w:rPr>
                <w:rFonts w:ascii="Arial Narrow" w:hAnsi="Arial Narrow" w:cs="Aparajita"/>
                <w:sz w:val="24"/>
                <w:szCs w:val="24"/>
              </w:rPr>
              <w:t xml:space="preserve"> where it ends at the </w:t>
            </w:r>
            <w:r w:rsidR="004E7257">
              <w:rPr>
                <w:rFonts w:ascii="Arial Narrow" w:hAnsi="Arial Narrow" w:cs="Aparajita"/>
                <w:sz w:val="24"/>
                <w:szCs w:val="24"/>
              </w:rPr>
              <w:t>XC</w:t>
            </w:r>
            <w:r>
              <w:rPr>
                <w:rFonts w:ascii="Arial Narrow" w:hAnsi="Arial Narrow" w:cs="Aparajita"/>
                <w:sz w:val="24"/>
                <w:szCs w:val="24"/>
              </w:rPr>
              <w:t xml:space="preserve"> ski trail</w:t>
            </w:r>
            <w:r w:rsidRPr="00202DE9">
              <w:rPr>
                <w:rFonts w:ascii="Arial Narrow" w:hAnsi="Arial Narrow" w:cs="Aparajita"/>
                <w:sz w:val="24"/>
                <w:szCs w:val="24"/>
              </w:rPr>
              <w:t>.</w:t>
            </w:r>
            <w:r>
              <w:rPr>
                <w:rFonts w:ascii="Arial Narrow" w:hAnsi="Arial Narrow" w:cs="Aparajita"/>
                <w:sz w:val="24"/>
                <w:szCs w:val="24"/>
              </w:rPr>
              <w:t xml:space="preserve"> Please </w:t>
            </w:r>
            <w:r w:rsidRPr="004E7257">
              <w:rPr>
                <w:rFonts w:ascii="Arial Narrow" w:hAnsi="Arial Narrow" w:cs="Aparajita"/>
                <w:i/>
                <w:iCs/>
                <w:sz w:val="24"/>
                <w:szCs w:val="24"/>
              </w:rPr>
              <w:t>no walking</w:t>
            </w:r>
            <w:r>
              <w:rPr>
                <w:rFonts w:ascii="Arial Narrow" w:hAnsi="Arial Narrow" w:cs="Aparajita"/>
                <w:sz w:val="24"/>
                <w:szCs w:val="24"/>
              </w:rPr>
              <w:t xml:space="preserve"> on any portion of the groomed ski surface. This trail is the most difficult snowshoe route Lake Wenatchee Area Sno-Parks offer, though the trail grade is similar to an old logging road. Nason Ridge Snowshoe </w:t>
            </w:r>
            <w:r w:rsidR="00266D5F">
              <w:rPr>
                <w:rFonts w:ascii="Arial Narrow" w:hAnsi="Arial Narrow" w:cs="Aparajita"/>
                <w:sz w:val="24"/>
                <w:szCs w:val="24"/>
              </w:rPr>
              <w:t>R</w:t>
            </w:r>
            <w:r>
              <w:rPr>
                <w:rFonts w:ascii="Arial Narrow" w:hAnsi="Arial Narrow" w:cs="Aparajita"/>
                <w:sz w:val="24"/>
                <w:szCs w:val="24"/>
              </w:rPr>
              <w:t>oute can also be accessed from Lake Wenatchee South Sno-Park.</w:t>
            </w:r>
          </w:p>
          <w:p w14:paraId="2E51D712" w14:textId="77777777" w:rsidR="00F14508" w:rsidRDefault="00F14508" w:rsidP="00F14508">
            <w:pPr>
              <w:rPr>
                <w:rFonts w:ascii="Arial Narrow" w:hAnsi="Arial Narrow" w:cs="Aparajita"/>
                <w:b/>
                <w:bCs/>
                <w:sz w:val="24"/>
                <w:szCs w:val="24"/>
                <w:u w:val="single"/>
              </w:rPr>
            </w:pPr>
          </w:p>
          <w:p w14:paraId="6E3EABAC" w14:textId="77777777" w:rsidR="00F14508" w:rsidRDefault="00F14508" w:rsidP="00F14508">
            <w:pPr>
              <w:rPr>
                <w:rFonts w:ascii="Arial Narrow" w:hAnsi="Arial Narrow" w:cs="Aparajita"/>
                <w:b/>
                <w:bCs/>
                <w:sz w:val="24"/>
                <w:szCs w:val="24"/>
                <w:u w:val="single"/>
              </w:rPr>
            </w:pPr>
          </w:p>
          <w:p w14:paraId="1E5FCD5D" w14:textId="77777777" w:rsidR="00F14508" w:rsidRDefault="00F14508" w:rsidP="00F14508">
            <w:pPr>
              <w:rPr>
                <w:rFonts w:ascii="Arial Narrow" w:hAnsi="Arial Narrow" w:cs="Aparajita"/>
                <w:b/>
                <w:bCs/>
                <w:sz w:val="24"/>
                <w:szCs w:val="24"/>
                <w:u w:val="single"/>
              </w:rPr>
            </w:pPr>
          </w:p>
          <w:p w14:paraId="1C989B09" w14:textId="77777777" w:rsidR="00F14508" w:rsidRDefault="00F14508" w:rsidP="00F14508">
            <w:pPr>
              <w:rPr>
                <w:rFonts w:ascii="Arial Narrow" w:hAnsi="Arial Narrow" w:cs="Aparajita"/>
                <w:b/>
                <w:bCs/>
                <w:sz w:val="24"/>
                <w:szCs w:val="24"/>
                <w:u w:val="single"/>
              </w:rPr>
            </w:pPr>
          </w:p>
          <w:p w14:paraId="49ED4D4E" w14:textId="77777777" w:rsidR="00F14508" w:rsidRDefault="00F14508" w:rsidP="00F14508">
            <w:pPr>
              <w:rPr>
                <w:rFonts w:ascii="Arial Narrow" w:hAnsi="Arial Narrow" w:cs="Aparajita"/>
                <w:b/>
                <w:bCs/>
                <w:sz w:val="24"/>
                <w:szCs w:val="24"/>
                <w:u w:val="single"/>
              </w:rPr>
            </w:pPr>
          </w:p>
          <w:p w14:paraId="1ACC1DFE" w14:textId="2580669D" w:rsidR="00537D51" w:rsidRPr="00202DE9" w:rsidRDefault="00537D51" w:rsidP="00F14508">
            <w:pPr>
              <w:rPr>
                <w:rFonts w:ascii="Arial Narrow" w:hAnsi="Arial Narrow" w:cs="Aparajita"/>
                <w:b/>
                <w:bCs/>
                <w:sz w:val="24"/>
                <w:szCs w:val="24"/>
                <w:u w:val="single"/>
              </w:rPr>
            </w:pPr>
            <w:r w:rsidRPr="00202DE9">
              <w:rPr>
                <w:rFonts w:ascii="Arial Narrow" w:hAnsi="Arial Narrow" w:cs="Aparajita"/>
                <w:b/>
                <w:bCs/>
                <w:sz w:val="24"/>
                <w:szCs w:val="24"/>
                <w:u w:val="single"/>
              </w:rPr>
              <w:t>Lake Wenatchee North Park</w:t>
            </w:r>
            <w:r w:rsidRPr="00202DE9">
              <w:rPr>
                <w:rFonts w:ascii="Arial Narrow" w:hAnsi="Arial Narrow" w:cs="Aparajita"/>
                <w:b/>
                <w:bCs/>
                <w:sz w:val="24"/>
                <w:szCs w:val="24"/>
              </w:rPr>
              <w:t xml:space="preserve"> </w:t>
            </w:r>
            <w:r w:rsidRPr="00202DE9">
              <w:rPr>
                <w:rFonts w:ascii="Arial Narrow" w:hAnsi="Arial Narrow"/>
                <w:b/>
                <w:bCs/>
                <w:i/>
                <w:iCs/>
                <w:sz w:val="24"/>
                <w:szCs w:val="24"/>
              </w:rPr>
              <w:t>— 2.3 mi loop</w:t>
            </w:r>
          </w:p>
          <w:p w14:paraId="23A74F60" w14:textId="746BD4AF" w:rsidR="00537D51" w:rsidRPr="00202DE9" w:rsidRDefault="00537D51" w:rsidP="00F14508">
            <w:pPr>
              <w:rPr>
                <w:rFonts w:ascii="Arial Narrow" w:hAnsi="Arial Narrow" w:cs="Aparajita"/>
                <w:sz w:val="24"/>
                <w:szCs w:val="24"/>
              </w:rPr>
            </w:pPr>
            <w:r>
              <w:rPr>
                <w:rFonts w:ascii="Arial Narrow" w:hAnsi="Arial Narrow" w:cs="Aparajita"/>
                <w:sz w:val="24"/>
                <w:szCs w:val="24"/>
              </w:rPr>
              <w:lastRenderedPageBreak/>
              <w:t xml:space="preserve">Beginning at the Lake Wenatchee North Sno-Park the trail brings you down to the Wenatchee River. Travel upstream where there are many viewpoints to eventually bring you to the North Beach of Lake Wenatchee in about a half mile. Travel back into the forest along the now extinct glacier’s terminal moraine, a small hill running along the lake’s shore. Shortly in you’ll find a snowshoe trail intersection. Take a right, heading up the hill to make it back to the parking lot in a half mile. Taking a left will add an additional 1.3 mi where you will venture up and further along the rolling terrain.    </w:t>
            </w:r>
          </w:p>
          <w:p w14:paraId="649CCEE5" w14:textId="3851D0E8" w:rsidR="00537D51" w:rsidRPr="00202DE9" w:rsidRDefault="00537D51" w:rsidP="00F14508">
            <w:pPr>
              <w:rPr>
                <w:rFonts w:ascii="Arial Narrow" w:hAnsi="Arial Narrow" w:cs="Aparajita"/>
                <w:b/>
                <w:bCs/>
                <w:i/>
                <w:iCs/>
                <w:sz w:val="24"/>
                <w:szCs w:val="24"/>
              </w:rPr>
            </w:pPr>
            <w:r w:rsidRPr="00202DE9">
              <w:rPr>
                <w:rFonts w:ascii="Arial Narrow" w:hAnsi="Arial Narrow" w:cs="Aparajita"/>
                <w:b/>
                <w:bCs/>
                <w:sz w:val="24"/>
                <w:szCs w:val="24"/>
                <w:u w:val="single"/>
              </w:rPr>
              <w:t>Chiwawa Sno-Park</w:t>
            </w:r>
            <w:r w:rsidRPr="00202DE9">
              <w:rPr>
                <w:rFonts w:ascii="Arial Narrow" w:hAnsi="Arial Narrow" w:cs="Aparajita"/>
                <w:b/>
                <w:bCs/>
                <w:sz w:val="24"/>
                <w:szCs w:val="24"/>
              </w:rPr>
              <w:t xml:space="preserve"> </w:t>
            </w:r>
            <w:r w:rsidRPr="00202DE9">
              <w:rPr>
                <w:rFonts w:ascii="Arial Narrow" w:hAnsi="Arial Narrow"/>
                <w:b/>
                <w:bCs/>
                <w:i/>
                <w:iCs/>
                <w:sz w:val="24"/>
                <w:szCs w:val="24"/>
              </w:rPr>
              <w:t xml:space="preserve">— </w:t>
            </w:r>
            <w:r w:rsidRPr="00202DE9">
              <w:rPr>
                <w:rFonts w:ascii="Arial Narrow" w:hAnsi="Arial Narrow" w:cs="Aparajita"/>
                <w:b/>
                <w:bCs/>
                <w:i/>
                <w:iCs/>
                <w:sz w:val="24"/>
                <w:szCs w:val="24"/>
              </w:rPr>
              <w:t>1.5</w:t>
            </w:r>
            <w:r w:rsidR="00B47B7D">
              <w:rPr>
                <w:rFonts w:ascii="Arial Narrow" w:hAnsi="Arial Narrow" w:cs="Aparajita"/>
                <w:b/>
                <w:bCs/>
                <w:i/>
                <w:iCs/>
                <w:sz w:val="24"/>
                <w:szCs w:val="24"/>
              </w:rPr>
              <w:t xml:space="preserve"> </w:t>
            </w:r>
            <w:r w:rsidRPr="00202DE9">
              <w:rPr>
                <w:rFonts w:ascii="Arial Narrow" w:hAnsi="Arial Narrow" w:cs="Aparajita"/>
                <w:b/>
                <w:bCs/>
                <w:i/>
                <w:iCs/>
                <w:sz w:val="24"/>
                <w:szCs w:val="24"/>
              </w:rPr>
              <w:t>mi or 3.8</w:t>
            </w:r>
            <w:r w:rsidR="00B47B7D">
              <w:rPr>
                <w:rFonts w:ascii="Arial Narrow" w:hAnsi="Arial Narrow" w:cs="Aparajita"/>
                <w:b/>
                <w:bCs/>
                <w:i/>
                <w:iCs/>
                <w:sz w:val="24"/>
                <w:szCs w:val="24"/>
              </w:rPr>
              <w:t xml:space="preserve"> </w:t>
            </w:r>
            <w:r w:rsidRPr="00202DE9">
              <w:rPr>
                <w:rFonts w:ascii="Arial Narrow" w:hAnsi="Arial Narrow" w:cs="Aparajita"/>
                <w:b/>
                <w:bCs/>
                <w:i/>
                <w:iCs/>
                <w:sz w:val="24"/>
                <w:szCs w:val="24"/>
              </w:rPr>
              <w:t>mi semi-loop</w:t>
            </w:r>
          </w:p>
          <w:p w14:paraId="6EBA09CB" w14:textId="3A9BF52E" w:rsidR="00537D51" w:rsidRPr="00202DE9" w:rsidRDefault="00537D51" w:rsidP="00F14508">
            <w:pPr>
              <w:rPr>
                <w:rFonts w:ascii="Arial Narrow" w:hAnsi="Arial Narrow" w:cs="Aparajita"/>
                <w:sz w:val="24"/>
                <w:szCs w:val="24"/>
              </w:rPr>
            </w:pPr>
            <w:r>
              <w:rPr>
                <w:rFonts w:ascii="Arial Narrow" w:hAnsi="Arial Narrow" w:cs="Aparajita"/>
                <w:sz w:val="24"/>
                <w:szCs w:val="24"/>
              </w:rPr>
              <w:t>Rockridge Snowshoe Trail is a</w:t>
            </w:r>
            <w:r w:rsidRPr="00202DE9">
              <w:rPr>
                <w:rFonts w:ascii="Arial Narrow" w:hAnsi="Arial Narrow" w:cs="Aparajita"/>
                <w:sz w:val="24"/>
                <w:szCs w:val="24"/>
              </w:rPr>
              <w:t xml:space="preserve"> 1.5</w:t>
            </w:r>
            <w:r w:rsidR="00B47B7D">
              <w:rPr>
                <w:rFonts w:ascii="Arial Narrow" w:hAnsi="Arial Narrow" w:cs="Aparajita"/>
                <w:sz w:val="24"/>
                <w:szCs w:val="24"/>
              </w:rPr>
              <w:t xml:space="preserve"> </w:t>
            </w:r>
            <w:r w:rsidRPr="00202DE9">
              <w:rPr>
                <w:rFonts w:ascii="Arial Narrow" w:hAnsi="Arial Narrow" w:cs="Aparajita"/>
                <w:sz w:val="24"/>
                <w:szCs w:val="24"/>
              </w:rPr>
              <w:t>mi</w:t>
            </w:r>
            <w:r w:rsidR="00B47B7D">
              <w:rPr>
                <w:rFonts w:ascii="Arial Narrow" w:hAnsi="Arial Narrow" w:cs="Aparajita"/>
                <w:sz w:val="24"/>
                <w:szCs w:val="24"/>
              </w:rPr>
              <w:t>le</w:t>
            </w:r>
            <w:r w:rsidRPr="00202DE9">
              <w:rPr>
                <w:rFonts w:ascii="Arial Narrow" w:hAnsi="Arial Narrow" w:cs="Aparajita"/>
                <w:sz w:val="24"/>
                <w:szCs w:val="24"/>
              </w:rPr>
              <w:t xml:space="preserve"> or 3.8</w:t>
            </w:r>
            <w:r w:rsidR="00B47B7D">
              <w:rPr>
                <w:rFonts w:ascii="Arial Narrow" w:hAnsi="Arial Narrow" w:cs="Aparajita"/>
                <w:sz w:val="24"/>
                <w:szCs w:val="24"/>
              </w:rPr>
              <w:t xml:space="preserve"> </w:t>
            </w:r>
            <w:r w:rsidRPr="00202DE9">
              <w:rPr>
                <w:rFonts w:ascii="Arial Narrow" w:hAnsi="Arial Narrow" w:cs="Aparajita"/>
                <w:sz w:val="24"/>
                <w:szCs w:val="24"/>
              </w:rPr>
              <w:t>mi</w:t>
            </w:r>
            <w:r w:rsidR="00B47B7D">
              <w:rPr>
                <w:rFonts w:ascii="Arial Narrow" w:hAnsi="Arial Narrow" w:cs="Aparajita"/>
                <w:sz w:val="24"/>
                <w:szCs w:val="24"/>
              </w:rPr>
              <w:t>le</w:t>
            </w:r>
            <w:r w:rsidRPr="00202DE9">
              <w:rPr>
                <w:rFonts w:ascii="Arial Narrow" w:hAnsi="Arial Narrow" w:cs="Aparajita"/>
                <w:sz w:val="24"/>
                <w:szCs w:val="24"/>
              </w:rPr>
              <w:t xml:space="preserve"> semi-loop snowshoe trail</w:t>
            </w:r>
            <w:r>
              <w:rPr>
                <w:rFonts w:ascii="Arial Narrow" w:hAnsi="Arial Narrow" w:cs="Aparajita"/>
                <w:sz w:val="24"/>
                <w:szCs w:val="24"/>
              </w:rPr>
              <w:t xml:space="preserve"> </w:t>
            </w:r>
            <w:r w:rsidR="00B47B7D">
              <w:rPr>
                <w:rFonts w:ascii="Arial Narrow" w:hAnsi="Arial Narrow" w:cs="Aparajita"/>
                <w:sz w:val="24"/>
                <w:szCs w:val="24"/>
              </w:rPr>
              <w:t xml:space="preserve">that </w:t>
            </w:r>
            <w:r>
              <w:rPr>
                <w:rFonts w:ascii="Arial Narrow" w:hAnsi="Arial Narrow" w:cs="Aparajita"/>
                <w:sz w:val="24"/>
                <w:szCs w:val="24"/>
              </w:rPr>
              <w:t xml:space="preserve">begins at Chiwawa Sno-Park trailhead, near the Squirrel Run XC ski trail. You will find yourself within a </w:t>
            </w:r>
            <w:r w:rsidR="00B47B7D">
              <w:rPr>
                <w:rFonts w:ascii="Arial Narrow" w:hAnsi="Arial Narrow" w:cs="Aparajita"/>
                <w:sz w:val="24"/>
                <w:szCs w:val="24"/>
              </w:rPr>
              <w:t>P</w:t>
            </w:r>
            <w:r>
              <w:rPr>
                <w:rFonts w:ascii="Arial Narrow" w:hAnsi="Arial Narrow" w:cs="Aparajita"/>
                <w:sz w:val="24"/>
                <w:szCs w:val="24"/>
              </w:rPr>
              <w:t xml:space="preserve">onderosa </w:t>
            </w:r>
            <w:r w:rsidR="00B47B7D">
              <w:rPr>
                <w:rFonts w:ascii="Arial Narrow" w:hAnsi="Arial Narrow" w:cs="Aparajita"/>
                <w:sz w:val="24"/>
                <w:szCs w:val="24"/>
              </w:rPr>
              <w:t>P</w:t>
            </w:r>
            <w:r>
              <w:rPr>
                <w:rFonts w:ascii="Arial Narrow" w:hAnsi="Arial Narrow" w:cs="Aparajita"/>
                <w:sz w:val="24"/>
                <w:szCs w:val="24"/>
              </w:rPr>
              <w:t xml:space="preserve">ine forest that meanders uphill at a moderate rate. You’ll cross along natural drainages and cross the </w:t>
            </w:r>
            <w:r w:rsidR="00B47B7D">
              <w:rPr>
                <w:rFonts w:ascii="Arial Narrow" w:hAnsi="Arial Narrow" w:cs="Aparajita"/>
                <w:sz w:val="24"/>
                <w:szCs w:val="24"/>
              </w:rPr>
              <w:t>XC</w:t>
            </w:r>
            <w:r>
              <w:rPr>
                <w:rFonts w:ascii="Arial Narrow" w:hAnsi="Arial Narrow" w:cs="Aparajita"/>
                <w:sz w:val="24"/>
                <w:szCs w:val="24"/>
              </w:rPr>
              <w:t xml:space="preserve"> ski trail a couple times. Along the trail you’ll see massive boulders that were placed by ancient flooding and glaciers. The trail ends at the top where views of nearby mountains and forests can be taken in</w:t>
            </w:r>
            <w:r w:rsidR="00793F69">
              <w:rPr>
                <w:rFonts w:ascii="Arial Narrow" w:hAnsi="Arial Narrow" w:cs="Aparajita"/>
                <w:sz w:val="24"/>
                <w:szCs w:val="24"/>
              </w:rPr>
              <w:t>; a</w:t>
            </w:r>
            <w:r w:rsidRPr="00202DE9">
              <w:rPr>
                <w:rFonts w:ascii="Arial Narrow" w:hAnsi="Arial Narrow" w:cs="Aparajita"/>
                <w:sz w:val="24"/>
                <w:szCs w:val="24"/>
              </w:rPr>
              <w:t xml:space="preserve"> 600’ elevation gain</w:t>
            </w:r>
            <w:r w:rsidR="00793F69">
              <w:rPr>
                <w:rFonts w:ascii="Arial Narrow" w:hAnsi="Arial Narrow" w:cs="Aparajita"/>
                <w:sz w:val="24"/>
                <w:szCs w:val="24"/>
              </w:rPr>
              <w:t xml:space="preserve"> with </w:t>
            </w:r>
            <w:r w:rsidRPr="00202DE9">
              <w:rPr>
                <w:rFonts w:ascii="Arial Narrow" w:hAnsi="Arial Narrow" w:cs="Aparajita"/>
                <w:sz w:val="24"/>
                <w:szCs w:val="24"/>
              </w:rPr>
              <w:t xml:space="preserve">great views. </w:t>
            </w:r>
          </w:p>
          <w:p w14:paraId="4A02ABBB" w14:textId="77777777" w:rsidR="00F14508" w:rsidRDefault="00F14508" w:rsidP="00E81D8C">
            <w:pPr>
              <w:widowControl w:val="0"/>
              <w:jc w:val="center"/>
              <w:rPr>
                <w:rFonts w:ascii="Arial Narrow" w:hAnsi="Arial Narrow"/>
                <w:b/>
                <w:bCs/>
                <w:color w:val="0070C0"/>
                <w:sz w:val="36"/>
                <w:szCs w:val="36"/>
                <w:u w:val="single"/>
              </w:rPr>
            </w:pPr>
          </w:p>
          <w:p w14:paraId="51C907FE" w14:textId="2FBB92FC" w:rsidR="00E81D8C" w:rsidRPr="00376D3A" w:rsidRDefault="00E81D8C" w:rsidP="00E81D8C">
            <w:pPr>
              <w:widowControl w:val="0"/>
              <w:jc w:val="center"/>
              <w:rPr>
                <w:rFonts w:ascii="Arial Narrow" w:hAnsi="Arial Narrow"/>
                <w:b/>
                <w:bCs/>
                <w:color w:val="0070C0"/>
                <w:sz w:val="36"/>
                <w:szCs w:val="36"/>
                <w:u w:val="single"/>
              </w:rPr>
            </w:pPr>
            <w:r w:rsidRPr="00376D3A">
              <w:rPr>
                <w:rFonts w:ascii="Arial Narrow" w:hAnsi="Arial Narrow"/>
                <w:b/>
                <w:bCs/>
                <w:color w:val="0070C0"/>
                <w:sz w:val="36"/>
                <w:szCs w:val="36"/>
                <w:u w:val="single"/>
              </w:rPr>
              <w:t>150’ Sled Hill</w:t>
            </w:r>
          </w:p>
          <w:p w14:paraId="2844896B" w14:textId="77777777" w:rsidR="00E81D8C" w:rsidRPr="003441B0" w:rsidRDefault="00E81D8C" w:rsidP="00E81D8C">
            <w:pPr>
              <w:spacing w:before="60"/>
              <w:jc w:val="center"/>
              <w:rPr>
                <w:rFonts w:ascii="Arial Narrow" w:hAnsi="Arial Narrow"/>
                <w:color w:val="0070C0"/>
                <w:sz w:val="28"/>
                <w:szCs w:val="28"/>
              </w:rPr>
            </w:pPr>
            <w:r w:rsidRPr="003441B0">
              <w:rPr>
                <w:rFonts w:ascii="Arial Narrow" w:hAnsi="Arial Narrow" w:cs="Aparajita"/>
                <w:i/>
                <w:iCs/>
                <w:color w:val="0070C0"/>
                <w:sz w:val="28"/>
                <w:szCs w:val="28"/>
              </w:rPr>
              <w:t>Will typically be groomed Thursday through Monday.</w:t>
            </w:r>
          </w:p>
          <w:p w14:paraId="7E7D8BF9" w14:textId="3278A253" w:rsidR="004B6990" w:rsidRDefault="00E81D8C" w:rsidP="004B6990">
            <w:pPr>
              <w:spacing w:before="60" w:after="60"/>
              <w:jc w:val="center"/>
              <w:rPr>
                <w:rFonts w:ascii="Arial Narrow" w:hAnsi="Arial Narrow" w:cs="Aparajita"/>
                <w:sz w:val="24"/>
                <w:szCs w:val="24"/>
              </w:rPr>
            </w:pPr>
            <w:r w:rsidRPr="00202DE9">
              <w:rPr>
                <w:rFonts w:ascii="Arial Narrow" w:hAnsi="Arial Narrow" w:cs="Aparajita"/>
                <w:sz w:val="24"/>
                <w:szCs w:val="24"/>
              </w:rPr>
              <w:t>Located within Lake Wenatchee South Park.</w:t>
            </w:r>
            <w:r w:rsidRPr="00202DE9">
              <w:rPr>
                <w:rFonts w:ascii="Arial Narrow" w:hAnsi="Arial Narrow" w:cs="Aparajita"/>
                <w:i/>
                <w:iCs/>
                <w:sz w:val="24"/>
                <w:szCs w:val="24"/>
              </w:rPr>
              <w:t xml:space="preserve"> </w:t>
            </w:r>
            <w:r w:rsidRPr="00202DE9">
              <w:rPr>
                <w:rFonts w:ascii="Arial Narrow" w:hAnsi="Arial Narrow" w:cs="Aparajita"/>
                <w:b/>
                <w:bCs/>
                <w:sz w:val="24"/>
                <w:szCs w:val="24"/>
              </w:rPr>
              <w:t> </w:t>
            </w:r>
            <w:r w:rsidRPr="00202DE9">
              <w:rPr>
                <w:rFonts w:ascii="Arial Narrow" w:hAnsi="Arial Narrow" w:cs="Aparajita"/>
                <w:sz w:val="24"/>
                <w:szCs w:val="24"/>
              </w:rPr>
              <w:t>A moderate slope, about 150’ long. Good for families.</w:t>
            </w:r>
          </w:p>
          <w:p w14:paraId="354F0E44" w14:textId="77777777" w:rsidR="00F14508" w:rsidRDefault="00F14508" w:rsidP="004B6990">
            <w:pPr>
              <w:widowControl w:val="0"/>
              <w:jc w:val="center"/>
              <w:rPr>
                <w:rFonts w:ascii="Arial Narrow" w:hAnsi="Arial Narrow"/>
                <w:b/>
                <w:bCs/>
                <w:color w:val="0070C0"/>
                <w:sz w:val="36"/>
                <w:szCs w:val="36"/>
                <w:u w:val="single"/>
              </w:rPr>
            </w:pPr>
          </w:p>
          <w:p w14:paraId="1D26A425" w14:textId="63830B22" w:rsidR="004B6990" w:rsidRPr="00376D3A" w:rsidRDefault="004B6990" w:rsidP="004B6990">
            <w:pPr>
              <w:widowControl w:val="0"/>
              <w:jc w:val="center"/>
              <w:rPr>
                <w:rFonts w:ascii="Arial Narrow" w:hAnsi="Arial Narrow"/>
                <w:b/>
                <w:bCs/>
                <w:color w:val="0070C0"/>
                <w:sz w:val="36"/>
                <w:szCs w:val="36"/>
                <w:u w:val="single"/>
              </w:rPr>
            </w:pPr>
            <w:r>
              <w:rPr>
                <w:rFonts w:ascii="Arial Narrow" w:hAnsi="Arial Narrow"/>
                <w:b/>
                <w:bCs/>
                <w:color w:val="0070C0"/>
                <w:sz w:val="36"/>
                <w:szCs w:val="36"/>
                <w:u w:val="single"/>
              </w:rPr>
              <w:t>Ice Rink</w:t>
            </w:r>
            <w:r w:rsidRPr="00376D3A">
              <w:rPr>
                <w:rFonts w:ascii="Arial Narrow" w:hAnsi="Arial Narrow"/>
                <w:b/>
                <w:bCs/>
                <w:color w:val="0070C0"/>
                <w:sz w:val="36"/>
                <w:szCs w:val="36"/>
                <w:u w:val="single"/>
              </w:rPr>
              <w:t xml:space="preserve"> Description</w:t>
            </w:r>
          </w:p>
          <w:p w14:paraId="311E9D39" w14:textId="5D54BE8E" w:rsidR="004B6990" w:rsidRDefault="004B6990" w:rsidP="004B6990">
            <w:pPr>
              <w:jc w:val="center"/>
              <w:rPr>
                <w:rFonts w:ascii="Arial Narrow" w:hAnsi="Arial Narrow" w:cs="Aparajita"/>
                <w:i/>
                <w:iCs/>
                <w:color w:val="FF0000"/>
                <w:sz w:val="22"/>
                <w:szCs w:val="22"/>
              </w:rPr>
            </w:pPr>
            <w:r>
              <w:rPr>
                <w:rFonts w:ascii="Arial Narrow" w:hAnsi="Arial Narrow" w:cs="Aparajita"/>
                <w:i/>
                <w:iCs/>
                <w:color w:val="FF0000"/>
                <w:sz w:val="22"/>
                <w:szCs w:val="22"/>
              </w:rPr>
              <w:t xml:space="preserve">Temperatures and snowfall may </w:t>
            </w:r>
            <w:r w:rsidR="000F192E">
              <w:rPr>
                <w:rFonts w:ascii="Arial Narrow" w:hAnsi="Arial Narrow" w:cs="Aparajita"/>
                <w:i/>
                <w:iCs/>
                <w:color w:val="FF0000"/>
                <w:sz w:val="22"/>
                <w:szCs w:val="22"/>
              </w:rPr>
              <w:t>affect</w:t>
            </w:r>
            <w:r>
              <w:rPr>
                <w:rFonts w:ascii="Arial Narrow" w:hAnsi="Arial Narrow" w:cs="Aparajita"/>
                <w:i/>
                <w:iCs/>
                <w:color w:val="FF0000"/>
                <w:sz w:val="22"/>
                <w:szCs w:val="22"/>
              </w:rPr>
              <w:t xml:space="preserve"> operating hours</w:t>
            </w:r>
            <w:r w:rsidR="000F192E">
              <w:rPr>
                <w:rFonts w:ascii="Arial Narrow" w:hAnsi="Arial Narrow" w:cs="Aparajita"/>
                <w:i/>
                <w:iCs/>
                <w:color w:val="FF0000"/>
                <w:sz w:val="22"/>
                <w:szCs w:val="22"/>
              </w:rPr>
              <w:t>.  A</w:t>
            </w:r>
            <w:r>
              <w:rPr>
                <w:rFonts w:ascii="Arial Narrow" w:hAnsi="Arial Narrow" w:cs="Aparajita"/>
                <w:i/>
                <w:iCs/>
                <w:color w:val="FF0000"/>
                <w:sz w:val="22"/>
                <w:szCs w:val="22"/>
              </w:rPr>
              <w:t>lways check the daily grooming report to confirm the rink is open.</w:t>
            </w:r>
          </w:p>
          <w:p w14:paraId="6DB9D9A1" w14:textId="49BB1436" w:rsidR="004B6990" w:rsidRDefault="004B6990" w:rsidP="004B6990">
            <w:pPr>
              <w:rPr>
                <w:rFonts w:ascii="Arial Narrow" w:hAnsi="Arial Narrow" w:cs="Aparajita"/>
                <w:color w:val="000000" w:themeColor="text1"/>
                <w:sz w:val="22"/>
                <w:szCs w:val="22"/>
              </w:rPr>
            </w:pPr>
            <w:r>
              <w:rPr>
                <w:rFonts w:ascii="Arial Narrow" w:hAnsi="Arial Narrow" w:cs="Aparajita"/>
                <w:color w:val="000000" w:themeColor="text1"/>
                <w:sz w:val="22"/>
                <w:szCs w:val="22"/>
              </w:rPr>
              <w:t>The Nason Ridge Ice Rink is a 100’</w:t>
            </w:r>
            <w:r w:rsidR="000F192E">
              <w:rPr>
                <w:rFonts w:ascii="Arial Narrow" w:hAnsi="Arial Narrow" w:cs="Aparajita"/>
                <w:color w:val="000000" w:themeColor="text1"/>
                <w:sz w:val="22"/>
                <w:szCs w:val="22"/>
              </w:rPr>
              <w:t xml:space="preserve"> </w:t>
            </w:r>
            <w:r>
              <w:rPr>
                <w:rFonts w:ascii="Arial Narrow" w:hAnsi="Arial Narrow" w:cs="Aparajita"/>
                <w:color w:val="000000" w:themeColor="text1"/>
                <w:sz w:val="22"/>
                <w:szCs w:val="22"/>
              </w:rPr>
              <w:t>x</w:t>
            </w:r>
            <w:r w:rsidR="000F192E">
              <w:rPr>
                <w:rFonts w:ascii="Arial Narrow" w:hAnsi="Arial Narrow" w:cs="Aparajita"/>
                <w:color w:val="000000" w:themeColor="text1"/>
                <w:sz w:val="22"/>
                <w:szCs w:val="22"/>
              </w:rPr>
              <w:t xml:space="preserve"> </w:t>
            </w:r>
            <w:r>
              <w:rPr>
                <w:rFonts w:ascii="Arial Narrow" w:hAnsi="Arial Narrow" w:cs="Aparajita"/>
                <w:color w:val="000000" w:themeColor="text1"/>
                <w:sz w:val="22"/>
                <w:szCs w:val="22"/>
              </w:rPr>
              <w:t>200’ ice rink operating at the Nason Ridge Sno-Park where it offers free rentals for all to enjoy. The rink is located at the Sno-Park parking lot. Follow signs to gain access to an easy walk path to the rink. Once at the rink there is a small storage shed at the rink entrance where skates and balance assisting device are free to use. This is a new amenity that the Sno-Park offers</w:t>
            </w:r>
            <w:r w:rsidR="005A5628">
              <w:rPr>
                <w:rFonts w:ascii="Arial Narrow" w:hAnsi="Arial Narrow" w:cs="Aparajita"/>
                <w:color w:val="000000" w:themeColor="text1"/>
                <w:sz w:val="22"/>
                <w:szCs w:val="22"/>
              </w:rPr>
              <w:t>.  P</w:t>
            </w:r>
            <w:r>
              <w:rPr>
                <w:rFonts w:ascii="Arial Narrow" w:hAnsi="Arial Narrow" w:cs="Aparajita"/>
                <w:color w:val="000000" w:themeColor="text1"/>
                <w:sz w:val="22"/>
                <w:szCs w:val="22"/>
              </w:rPr>
              <w:t>lease sign in so we can track usage</w:t>
            </w:r>
            <w:r w:rsidR="00637691">
              <w:rPr>
                <w:rFonts w:ascii="Arial Narrow" w:hAnsi="Arial Narrow" w:cs="Aparajita"/>
                <w:color w:val="000000" w:themeColor="text1"/>
                <w:sz w:val="22"/>
                <w:szCs w:val="22"/>
              </w:rPr>
              <w:t>--</w:t>
            </w:r>
            <w:r>
              <w:rPr>
                <w:rFonts w:ascii="Arial Narrow" w:hAnsi="Arial Narrow" w:cs="Aparajita"/>
                <w:color w:val="000000" w:themeColor="text1"/>
                <w:sz w:val="22"/>
                <w:szCs w:val="22"/>
              </w:rPr>
              <w:t>this will allow us to make improvements in the future. Please read all the rules and the bulletin board at the ice rink prior to enjoying your time on the ice.</w:t>
            </w:r>
          </w:p>
          <w:p w14:paraId="562A6CD0" w14:textId="4AA93196" w:rsidR="00E81D8C" w:rsidRPr="00376D3A" w:rsidRDefault="004B6990" w:rsidP="00E33406">
            <w:pPr>
              <w:jc w:val="center"/>
              <w:rPr>
                <w:rFonts w:ascii="Arial Narrow" w:hAnsi="Arial Narrow"/>
                <w:b/>
                <w:bCs/>
                <w:color w:val="0070C0"/>
                <w:sz w:val="36"/>
                <w:szCs w:val="36"/>
                <w:u w:val="single"/>
              </w:rPr>
            </w:pPr>
            <w:r w:rsidRPr="002F7541">
              <w:rPr>
                <w:rFonts w:ascii="Arial Narrow" w:hAnsi="Arial Narrow" w:cs="Aparajita"/>
                <w:color w:val="4472C4" w:themeColor="accent1"/>
                <w:sz w:val="22"/>
                <w:szCs w:val="22"/>
              </w:rPr>
              <w:t>This rink is maintained and operated by local volunteers with a passion for winter recreation. Please respect all rules, closures, and the equipment they have donated for public use.</w:t>
            </w:r>
          </w:p>
        </w:tc>
      </w:tr>
      <w:bookmarkEnd w:id="1"/>
      <w:bookmarkEnd w:id="2"/>
    </w:tbl>
    <w:p w14:paraId="45644E91" w14:textId="423D3780" w:rsidR="003E0636" w:rsidRPr="002F7541" w:rsidRDefault="003E0636" w:rsidP="00E375D7">
      <w:pPr>
        <w:rPr>
          <w:rFonts w:ascii="Arial Narrow" w:hAnsi="Arial Narrow" w:cs="Aparajita"/>
          <w:color w:val="4472C4" w:themeColor="accent1"/>
          <w:sz w:val="22"/>
          <w:szCs w:val="22"/>
        </w:rPr>
      </w:pPr>
    </w:p>
    <w:sectPr w:rsidR="003E0636" w:rsidRPr="002F7541" w:rsidSect="004011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7E29B" w14:textId="77777777" w:rsidR="0066073D" w:rsidRDefault="0066073D" w:rsidP="006005E2">
      <w:r>
        <w:separator/>
      </w:r>
    </w:p>
  </w:endnote>
  <w:endnote w:type="continuationSeparator" w:id="0">
    <w:p w14:paraId="57877481" w14:textId="77777777" w:rsidR="0066073D" w:rsidRDefault="0066073D" w:rsidP="006005E2">
      <w:r>
        <w:continuationSeparator/>
      </w:r>
    </w:p>
  </w:endnote>
  <w:endnote w:type="continuationNotice" w:id="1">
    <w:p w14:paraId="053157F8" w14:textId="77777777" w:rsidR="0066073D" w:rsidRDefault="0066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Impress BT">
    <w:altName w:val="Calibri"/>
    <w:charset w:val="00"/>
    <w:family w:val="script"/>
    <w:pitch w:val="variable"/>
    <w:sig w:usb0="800000AF" w:usb1="1000204A"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2EF4" w14:textId="77777777" w:rsidR="0066073D" w:rsidRDefault="0066073D" w:rsidP="006005E2">
      <w:r>
        <w:separator/>
      </w:r>
    </w:p>
  </w:footnote>
  <w:footnote w:type="continuationSeparator" w:id="0">
    <w:p w14:paraId="30078F9A" w14:textId="77777777" w:rsidR="0066073D" w:rsidRDefault="0066073D" w:rsidP="006005E2">
      <w:r>
        <w:continuationSeparator/>
      </w:r>
    </w:p>
  </w:footnote>
  <w:footnote w:type="continuationNotice" w:id="1">
    <w:p w14:paraId="44FA1272" w14:textId="77777777" w:rsidR="0066073D" w:rsidRDefault="006607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35A92"/>
    <w:multiLevelType w:val="hybridMultilevel"/>
    <w:tmpl w:val="D8C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2103F"/>
    <w:multiLevelType w:val="hybridMultilevel"/>
    <w:tmpl w:val="80CC8AE2"/>
    <w:lvl w:ilvl="0" w:tplc="A140C214">
      <w:start w:val="1"/>
      <w:numFmt w:val="bullet"/>
      <w:lvlText w:val=""/>
      <w:lvlJc w:val="left"/>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61E35"/>
    <w:multiLevelType w:val="hybridMultilevel"/>
    <w:tmpl w:val="1AA4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93017">
    <w:abstractNumId w:val="1"/>
  </w:num>
  <w:num w:numId="2" w16cid:durableId="1858304781">
    <w:abstractNumId w:val="2"/>
  </w:num>
  <w:num w:numId="3" w16cid:durableId="14130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8C"/>
    <w:rsid w:val="00000A88"/>
    <w:rsid w:val="00000E17"/>
    <w:rsid w:val="00001496"/>
    <w:rsid w:val="00001761"/>
    <w:rsid w:val="000028AC"/>
    <w:rsid w:val="00002A4B"/>
    <w:rsid w:val="00002B85"/>
    <w:rsid w:val="00003791"/>
    <w:rsid w:val="00003DC8"/>
    <w:rsid w:val="0000437B"/>
    <w:rsid w:val="00005784"/>
    <w:rsid w:val="00007935"/>
    <w:rsid w:val="00010CBB"/>
    <w:rsid w:val="00012CDF"/>
    <w:rsid w:val="0001351D"/>
    <w:rsid w:val="00013F95"/>
    <w:rsid w:val="00014559"/>
    <w:rsid w:val="00014F43"/>
    <w:rsid w:val="00015855"/>
    <w:rsid w:val="00015ADA"/>
    <w:rsid w:val="00016C6A"/>
    <w:rsid w:val="00016E88"/>
    <w:rsid w:val="000175CF"/>
    <w:rsid w:val="00017C25"/>
    <w:rsid w:val="00017CB4"/>
    <w:rsid w:val="00021BEB"/>
    <w:rsid w:val="00021F51"/>
    <w:rsid w:val="000235DF"/>
    <w:rsid w:val="00024A55"/>
    <w:rsid w:val="00025C1B"/>
    <w:rsid w:val="000268FC"/>
    <w:rsid w:val="00026B35"/>
    <w:rsid w:val="000301F7"/>
    <w:rsid w:val="0003290B"/>
    <w:rsid w:val="00032F00"/>
    <w:rsid w:val="00032F3D"/>
    <w:rsid w:val="000336E4"/>
    <w:rsid w:val="00033BBD"/>
    <w:rsid w:val="0003526B"/>
    <w:rsid w:val="00036570"/>
    <w:rsid w:val="00036F65"/>
    <w:rsid w:val="000379F7"/>
    <w:rsid w:val="00037A30"/>
    <w:rsid w:val="00040D8A"/>
    <w:rsid w:val="0004190E"/>
    <w:rsid w:val="000423EA"/>
    <w:rsid w:val="00042CFD"/>
    <w:rsid w:val="000439E8"/>
    <w:rsid w:val="00043F17"/>
    <w:rsid w:val="000447C9"/>
    <w:rsid w:val="00045902"/>
    <w:rsid w:val="00045A10"/>
    <w:rsid w:val="00045DC0"/>
    <w:rsid w:val="00045E8C"/>
    <w:rsid w:val="00046E69"/>
    <w:rsid w:val="00047797"/>
    <w:rsid w:val="00047B95"/>
    <w:rsid w:val="00050DD1"/>
    <w:rsid w:val="00050F97"/>
    <w:rsid w:val="00051E7E"/>
    <w:rsid w:val="00052046"/>
    <w:rsid w:val="000520E0"/>
    <w:rsid w:val="000527E1"/>
    <w:rsid w:val="00053D9C"/>
    <w:rsid w:val="0005483F"/>
    <w:rsid w:val="00054C59"/>
    <w:rsid w:val="0005541C"/>
    <w:rsid w:val="00055693"/>
    <w:rsid w:val="000557B0"/>
    <w:rsid w:val="00055C13"/>
    <w:rsid w:val="000568F6"/>
    <w:rsid w:val="000569CE"/>
    <w:rsid w:val="00056FB9"/>
    <w:rsid w:val="00056FC0"/>
    <w:rsid w:val="000572FF"/>
    <w:rsid w:val="00057C8E"/>
    <w:rsid w:val="00060596"/>
    <w:rsid w:val="00060741"/>
    <w:rsid w:val="00060C99"/>
    <w:rsid w:val="00061F8E"/>
    <w:rsid w:val="00062AFE"/>
    <w:rsid w:val="00062D81"/>
    <w:rsid w:val="00065926"/>
    <w:rsid w:val="00066576"/>
    <w:rsid w:val="000667D8"/>
    <w:rsid w:val="00067A8F"/>
    <w:rsid w:val="000726DE"/>
    <w:rsid w:val="00073EFA"/>
    <w:rsid w:val="00080AD7"/>
    <w:rsid w:val="00080AF4"/>
    <w:rsid w:val="00081104"/>
    <w:rsid w:val="00081510"/>
    <w:rsid w:val="00082807"/>
    <w:rsid w:val="00083599"/>
    <w:rsid w:val="00083F7A"/>
    <w:rsid w:val="00091D10"/>
    <w:rsid w:val="00092659"/>
    <w:rsid w:val="000954FC"/>
    <w:rsid w:val="00095A2E"/>
    <w:rsid w:val="00096714"/>
    <w:rsid w:val="000968E5"/>
    <w:rsid w:val="00097218"/>
    <w:rsid w:val="000A0034"/>
    <w:rsid w:val="000A03F6"/>
    <w:rsid w:val="000A0450"/>
    <w:rsid w:val="000A0C76"/>
    <w:rsid w:val="000A0CA1"/>
    <w:rsid w:val="000A0CE9"/>
    <w:rsid w:val="000A1B9A"/>
    <w:rsid w:val="000A2302"/>
    <w:rsid w:val="000A32A4"/>
    <w:rsid w:val="000A3E13"/>
    <w:rsid w:val="000A54D8"/>
    <w:rsid w:val="000A55BF"/>
    <w:rsid w:val="000A6272"/>
    <w:rsid w:val="000A69A6"/>
    <w:rsid w:val="000A7DA2"/>
    <w:rsid w:val="000B08C1"/>
    <w:rsid w:val="000B0BBC"/>
    <w:rsid w:val="000B16D3"/>
    <w:rsid w:val="000B1832"/>
    <w:rsid w:val="000B45C2"/>
    <w:rsid w:val="000B4C80"/>
    <w:rsid w:val="000B58E0"/>
    <w:rsid w:val="000B5AA1"/>
    <w:rsid w:val="000B6135"/>
    <w:rsid w:val="000B6C7F"/>
    <w:rsid w:val="000B7969"/>
    <w:rsid w:val="000C098A"/>
    <w:rsid w:val="000C0A07"/>
    <w:rsid w:val="000C0DF4"/>
    <w:rsid w:val="000C20D1"/>
    <w:rsid w:val="000C23C1"/>
    <w:rsid w:val="000C24F0"/>
    <w:rsid w:val="000C2F50"/>
    <w:rsid w:val="000C3EA1"/>
    <w:rsid w:val="000C44F0"/>
    <w:rsid w:val="000C477D"/>
    <w:rsid w:val="000C4781"/>
    <w:rsid w:val="000C4A37"/>
    <w:rsid w:val="000C5869"/>
    <w:rsid w:val="000C58CC"/>
    <w:rsid w:val="000C5A52"/>
    <w:rsid w:val="000C6F7F"/>
    <w:rsid w:val="000D06D8"/>
    <w:rsid w:val="000D0CD8"/>
    <w:rsid w:val="000D123C"/>
    <w:rsid w:val="000D1EE7"/>
    <w:rsid w:val="000D2D33"/>
    <w:rsid w:val="000D3DE7"/>
    <w:rsid w:val="000D528F"/>
    <w:rsid w:val="000D5603"/>
    <w:rsid w:val="000D56AB"/>
    <w:rsid w:val="000D5A8A"/>
    <w:rsid w:val="000D6636"/>
    <w:rsid w:val="000E09B7"/>
    <w:rsid w:val="000E243E"/>
    <w:rsid w:val="000E394E"/>
    <w:rsid w:val="000E45EE"/>
    <w:rsid w:val="000E5A70"/>
    <w:rsid w:val="000E5FEF"/>
    <w:rsid w:val="000E71BE"/>
    <w:rsid w:val="000E74E2"/>
    <w:rsid w:val="000E7598"/>
    <w:rsid w:val="000E7BBA"/>
    <w:rsid w:val="000F13BC"/>
    <w:rsid w:val="000F176E"/>
    <w:rsid w:val="000F192E"/>
    <w:rsid w:val="000F1F81"/>
    <w:rsid w:val="000F2039"/>
    <w:rsid w:val="000F2998"/>
    <w:rsid w:val="000F36A1"/>
    <w:rsid w:val="000F3873"/>
    <w:rsid w:val="000F4AA6"/>
    <w:rsid w:val="000F6BF3"/>
    <w:rsid w:val="000F754E"/>
    <w:rsid w:val="000F76FA"/>
    <w:rsid w:val="000F775E"/>
    <w:rsid w:val="000F7DE3"/>
    <w:rsid w:val="001004D1"/>
    <w:rsid w:val="0010066F"/>
    <w:rsid w:val="00100C8B"/>
    <w:rsid w:val="001011FA"/>
    <w:rsid w:val="00101205"/>
    <w:rsid w:val="00101E39"/>
    <w:rsid w:val="00102566"/>
    <w:rsid w:val="001030DC"/>
    <w:rsid w:val="0010338F"/>
    <w:rsid w:val="001033F1"/>
    <w:rsid w:val="00103F7D"/>
    <w:rsid w:val="00104E9C"/>
    <w:rsid w:val="00105048"/>
    <w:rsid w:val="001050C0"/>
    <w:rsid w:val="00105EC6"/>
    <w:rsid w:val="00106428"/>
    <w:rsid w:val="00106468"/>
    <w:rsid w:val="00107AD0"/>
    <w:rsid w:val="001102AA"/>
    <w:rsid w:val="00110692"/>
    <w:rsid w:val="0011076C"/>
    <w:rsid w:val="001109FF"/>
    <w:rsid w:val="001116BB"/>
    <w:rsid w:val="00111D7E"/>
    <w:rsid w:val="00113CC9"/>
    <w:rsid w:val="00114936"/>
    <w:rsid w:val="00116001"/>
    <w:rsid w:val="0011728F"/>
    <w:rsid w:val="00117700"/>
    <w:rsid w:val="0011788B"/>
    <w:rsid w:val="00117C8E"/>
    <w:rsid w:val="00120123"/>
    <w:rsid w:val="00120931"/>
    <w:rsid w:val="001216BA"/>
    <w:rsid w:val="00122A03"/>
    <w:rsid w:val="00122AC0"/>
    <w:rsid w:val="0012406A"/>
    <w:rsid w:val="00124CC6"/>
    <w:rsid w:val="00124F42"/>
    <w:rsid w:val="0012588C"/>
    <w:rsid w:val="00125A40"/>
    <w:rsid w:val="00125B47"/>
    <w:rsid w:val="001274D3"/>
    <w:rsid w:val="00127C27"/>
    <w:rsid w:val="001313AB"/>
    <w:rsid w:val="00132B4F"/>
    <w:rsid w:val="001346E4"/>
    <w:rsid w:val="00134D4F"/>
    <w:rsid w:val="00135D33"/>
    <w:rsid w:val="00136EC9"/>
    <w:rsid w:val="0014030A"/>
    <w:rsid w:val="0014485A"/>
    <w:rsid w:val="001450B6"/>
    <w:rsid w:val="00147CC4"/>
    <w:rsid w:val="001530ED"/>
    <w:rsid w:val="00153907"/>
    <w:rsid w:val="0015621D"/>
    <w:rsid w:val="00157016"/>
    <w:rsid w:val="0015729F"/>
    <w:rsid w:val="00157B51"/>
    <w:rsid w:val="00157EA5"/>
    <w:rsid w:val="00160334"/>
    <w:rsid w:val="001619CD"/>
    <w:rsid w:val="00162038"/>
    <w:rsid w:val="00162922"/>
    <w:rsid w:val="00162D3E"/>
    <w:rsid w:val="00162E8E"/>
    <w:rsid w:val="00165004"/>
    <w:rsid w:val="00167644"/>
    <w:rsid w:val="001710FC"/>
    <w:rsid w:val="00171680"/>
    <w:rsid w:val="0017203D"/>
    <w:rsid w:val="00173609"/>
    <w:rsid w:val="001737AC"/>
    <w:rsid w:val="00173DE4"/>
    <w:rsid w:val="00175BA4"/>
    <w:rsid w:val="00176275"/>
    <w:rsid w:val="00177417"/>
    <w:rsid w:val="00177C68"/>
    <w:rsid w:val="001800C7"/>
    <w:rsid w:val="001801EB"/>
    <w:rsid w:val="001802BD"/>
    <w:rsid w:val="00180341"/>
    <w:rsid w:val="00180E3E"/>
    <w:rsid w:val="001812BF"/>
    <w:rsid w:val="0018239D"/>
    <w:rsid w:val="001823C6"/>
    <w:rsid w:val="00182454"/>
    <w:rsid w:val="001828CF"/>
    <w:rsid w:val="001829DB"/>
    <w:rsid w:val="001830FA"/>
    <w:rsid w:val="00183779"/>
    <w:rsid w:val="00185366"/>
    <w:rsid w:val="001863FE"/>
    <w:rsid w:val="00186631"/>
    <w:rsid w:val="001869D6"/>
    <w:rsid w:val="00187029"/>
    <w:rsid w:val="00187192"/>
    <w:rsid w:val="001879F5"/>
    <w:rsid w:val="001900E2"/>
    <w:rsid w:val="00190EFD"/>
    <w:rsid w:val="00191CBC"/>
    <w:rsid w:val="00192520"/>
    <w:rsid w:val="001928E0"/>
    <w:rsid w:val="00193005"/>
    <w:rsid w:val="00193708"/>
    <w:rsid w:val="00194148"/>
    <w:rsid w:val="00194ED3"/>
    <w:rsid w:val="001971BE"/>
    <w:rsid w:val="001978F4"/>
    <w:rsid w:val="00197F5C"/>
    <w:rsid w:val="001A00CD"/>
    <w:rsid w:val="001A01D5"/>
    <w:rsid w:val="001A0EFF"/>
    <w:rsid w:val="001A1307"/>
    <w:rsid w:val="001A23B2"/>
    <w:rsid w:val="001A2F62"/>
    <w:rsid w:val="001A2FD2"/>
    <w:rsid w:val="001A5508"/>
    <w:rsid w:val="001A5ABC"/>
    <w:rsid w:val="001A5E26"/>
    <w:rsid w:val="001A6DA6"/>
    <w:rsid w:val="001A706F"/>
    <w:rsid w:val="001A7D4E"/>
    <w:rsid w:val="001B0180"/>
    <w:rsid w:val="001B03E0"/>
    <w:rsid w:val="001B14FB"/>
    <w:rsid w:val="001B295B"/>
    <w:rsid w:val="001B2969"/>
    <w:rsid w:val="001B3383"/>
    <w:rsid w:val="001B5369"/>
    <w:rsid w:val="001B54A0"/>
    <w:rsid w:val="001B6CD4"/>
    <w:rsid w:val="001B7889"/>
    <w:rsid w:val="001B7EB3"/>
    <w:rsid w:val="001C0215"/>
    <w:rsid w:val="001C0580"/>
    <w:rsid w:val="001C0A95"/>
    <w:rsid w:val="001C252C"/>
    <w:rsid w:val="001C50B4"/>
    <w:rsid w:val="001C5798"/>
    <w:rsid w:val="001C5C66"/>
    <w:rsid w:val="001C5C6E"/>
    <w:rsid w:val="001C776A"/>
    <w:rsid w:val="001C7772"/>
    <w:rsid w:val="001C7A27"/>
    <w:rsid w:val="001C7B67"/>
    <w:rsid w:val="001D0610"/>
    <w:rsid w:val="001D1844"/>
    <w:rsid w:val="001D3B5D"/>
    <w:rsid w:val="001D4AD9"/>
    <w:rsid w:val="001D6392"/>
    <w:rsid w:val="001D6B65"/>
    <w:rsid w:val="001D79A2"/>
    <w:rsid w:val="001E092E"/>
    <w:rsid w:val="001E1743"/>
    <w:rsid w:val="001E1923"/>
    <w:rsid w:val="001E1D6E"/>
    <w:rsid w:val="001E467F"/>
    <w:rsid w:val="001E46FD"/>
    <w:rsid w:val="001E5E1A"/>
    <w:rsid w:val="001E7822"/>
    <w:rsid w:val="001F246E"/>
    <w:rsid w:val="001F3729"/>
    <w:rsid w:val="001F3C0A"/>
    <w:rsid w:val="001F48C1"/>
    <w:rsid w:val="001F64AC"/>
    <w:rsid w:val="001F6E95"/>
    <w:rsid w:val="001F74A3"/>
    <w:rsid w:val="001F7B4E"/>
    <w:rsid w:val="0020046E"/>
    <w:rsid w:val="00201094"/>
    <w:rsid w:val="0020176A"/>
    <w:rsid w:val="002019B5"/>
    <w:rsid w:val="00201A58"/>
    <w:rsid w:val="00202BEF"/>
    <w:rsid w:val="00203C19"/>
    <w:rsid w:val="00203F1F"/>
    <w:rsid w:val="002053E4"/>
    <w:rsid w:val="002055D0"/>
    <w:rsid w:val="00205ECA"/>
    <w:rsid w:val="00205ED4"/>
    <w:rsid w:val="002060F9"/>
    <w:rsid w:val="00206975"/>
    <w:rsid w:val="00207B72"/>
    <w:rsid w:val="00211917"/>
    <w:rsid w:val="00211CFC"/>
    <w:rsid w:val="00213DCC"/>
    <w:rsid w:val="002149F5"/>
    <w:rsid w:val="00214AE2"/>
    <w:rsid w:val="00215536"/>
    <w:rsid w:val="00216D7A"/>
    <w:rsid w:val="00216D8B"/>
    <w:rsid w:val="00216DFF"/>
    <w:rsid w:val="00216FD9"/>
    <w:rsid w:val="00217FA3"/>
    <w:rsid w:val="002219A0"/>
    <w:rsid w:val="00223AE2"/>
    <w:rsid w:val="00223CB4"/>
    <w:rsid w:val="002263B6"/>
    <w:rsid w:val="00226B83"/>
    <w:rsid w:val="002272C8"/>
    <w:rsid w:val="002273CE"/>
    <w:rsid w:val="00227480"/>
    <w:rsid w:val="00227820"/>
    <w:rsid w:val="00230151"/>
    <w:rsid w:val="002319A3"/>
    <w:rsid w:val="002319EE"/>
    <w:rsid w:val="002323A2"/>
    <w:rsid w:val="002324C7"/>
    <w:rsid w:val="002329D0"/>
    <w:rsid w:val="00232EB0"/>
    <w:rsid w:val="00233A29"/>
    <w:rsid w:val="00233DAE"/>
    <w:rsid w:val="00234C69"/>
    <w:rsid w:val="00234DBA"/>
    <w:rsid w:val="002353E7"/>
    <w:rsid w:val="00235406"/>
    <w:rsid w:val="00235760"/>
    <w:rsid w:val="00235C23"/>
    <w:rsid w:val="00235DE2"/>
    <w:rsid w:val="0023625B"/>
    <w:rsid w:val="00236687"/>
    <w:rsid w:val="0023697F"/>
    <w:rsid w:val="00237C3F"/>
    <w:rsid w:val="00240A66"/>
    <w:rsid w:val="002422EA"/>
    <w:rsid w:val="00243AEC"/>
    <w:rsid w:val="00243E68"/>
    <w:rsid w:val="00244A7A"/>
    <w:rsid w:val="00244C8F"/>
    <w:rsid w:val="0024554C"/>
    <w:rsid w:val="00245939"/>
    <w:rsid w:val="00245A74"/>
    <w:rsid w:val="00246828"/>
    <w:rsid w:val="00246E73"/>
    <w:rsid w:val="002471FE"/>
    <w:rsid w:val="00247DC1"/>
    <w:rsid w:val="00250140"/>
    <w:rsid w:val="00251447"/>
    <w:rsid w:val="0025352E"/>
    <w:rsid w:val="00254107"/>
    <w:rsid w:val="0025510C"/>
    <w:rsid w:val="002557EA"/>
    <w:rsid w:val="00257F04"/>
    <w:rsid w:val="00261814"/>
    <w:rsid w:val="002622FE"/>
    <w:rsid w:val="0026379C"/>
    <w:rsid w:val="0026411B"/>
    <w:rsid w:val="00265BD1"/>
    <w:rsid w:val="00265D74"/>
    <w:rsid w:val="00266628"/>
    <w:rsid w:val="00266D5F"/>
    <w:rsid w:val="00267011"/>
    <w:rsid w:val="00267282"/>
    <w:rsid w:val="0027048E"/>
    <w:rsid w:val="002707FA"/>
    <w:rsid w:val="00270D75"/>
    <w:rsid w:val="00271335"/>
    <w:rsid w:val="00271434"/>
    <w:rsid w:val="00271BB0"/>
    <w:rsid w:val="0027203D"/>
    <w:rsid w:val="0027302A"/>
    <w:rsid w:val="002734B8"/>
    <w:rsid w:val="002735A2"/>
    <w:rsid w:val="00273E8C"/>
    <w:rsid w:val="0027471E"/>
    <w:rsid w:val="002752DA"/>
    <w:rsid w:val="00275494"/>
    <w:rsid w:val="002754E7"/>
    <w:rsid w:val="002755B1"/>
    <w:rsid w:val="00275CC5"/>
    <w:rsid w:val="0027775E"/>
    <w:rsid w:val="0027796B"/>
    <w:rsid w:val="00277A59"/>
    <w:rsid w:val="00277F39"/>
    <w:rsid w:val="00280ED6"/>
    <w:rsid w:val="00281D86"/>
    <w:rsid w:val="002822CC"/>
    <w:rsid w:val="00282702"/>
    <w:rsid w:val="002835E9"/>
    <w:rsid w:val="002836CA"/>
    <w:rsid w:val="002842E4"/>
    <w:rsid w:val="002864D9"/>
    <w:rsid w:val="002865DD"/>
    <w:rsid w:val="002867A4"/>
    <w:rsid w:val="00286EB8"/>
    <w:rsid w:val="00290C5B"/>
    <w:rsid w:val="00291E8F"/>
    <w:rsid w:val="00291EEB"/>
    <w:rsid w:val="0029348A"/>
    <w:rsid w:val="002945D5"/>
    <w:rsid w:val="00295EBC"/>
    <w:rsid w:val="00296D72"/>
    <w:rsid w:val="002970CB"/>
    <w:rsid w:val="0029785E"/>
    <w:rsid w:val="00297925"/>
    <w:rsid w:val="00297C77"/>
    <w:rsid w:val="00297CD2"/>
    <w:rsid w:val="002A2209"/>
    <w:rsid w:val="002A31AD"/>
    <w:rsid w:val="002A33D6"/>
    <w:rsid w:val="002A3C23"/>
    <w:rsid w:val="002A42C2"/>
    <w:rsid w:val="002A4E40"/>
    <w:rsid w:val="002A5A91"/>
    <w:rsid w:val="002A5CE5"/>
    <w:rsid w:val="002A6B21"/>
    <w:rsid w:val="002A7657"/>
    <w:rsid w:val="002A76F9"/>
    <w:rsid w:val="002B0BC0"/>
    <w:rsid w:val="002B0F5F"/>
    <w:rsid w:val="002B0F86"/>
    <w:rsid w:val="002B32E4"/>
    <w:rsid w:val="002B3DE2"/>
    <w:rsid w:val="002B47AE"/>
    <w:rsid w:val="002B48FA"/>
    <w:rsid w:val="002B4E6F"/>
    <w:rsid w:val="002B5115"/>
    <w:rsid w:val="002B5276"/>
    <w:rsid w:val="002B62BC"/>
    <w:rsid w:val="002C0C1C"/>
    <w:rsid w:val="002C0E6C"/>
    <w:rsid w:val="002C1C0F"/>
    <w:rsid w:val="002C2777"/>
    <w:rsid w:val="002C28C7"/>
    <w:rsid w:val="002C35C6"/>
    <w:rsid w:val="002C42DF"/>
    <w:rsid w:val="002C4463"/>
    <w:rsid w:val="002C4BCC"/>
    <w:rsid w:val="002C4C20"/>
    <w:rsid w:val="002C6144"/>
    <w:rsid w:val="002C68C7"/>
    <w:rsid w:val="002C726D"/>
    <w:rsid w:val="002C7AF6"/>
    <w:rsid w:val="002C7D77"/>
    <w:rsid w:val="002D236A"/>
    <w:rsid w:val="002D2E26"/>
    <w:rsid w:val="002D3B35"/>
    <w:rsid w:val="002D46BD"/>
    <w:rsid w:val="002D4BAE"/>
    <w:rsid w:val="002D4BC5"/>
    <w:rsid w:val="002D68BA"/>
    <w:rsid w:val="002D69AE"/>
    <w:rsid w:val="002E0537"/>
    <w:rsid w:val="002E0CE4"/>
    <w:rsid w:val="002E1704"/>
    <w:rsid w:val="002E2E4B"/>
    <w:rsid w:val="002E3876"/>
    <w:rsid w:val="002E3E10"/>
    <w:rsid w:val="002E3E62"/>
    <w:rsid w:val="002E4395"/>
    <w:rsid w:val="002E4C45"/>
    <w:rsid w:val="002E4E41"/>
    <w:rsid w:val="002E4EF5"/>
    <w:rsid w:val="002E5450"/>
    <w:rsid w:val="002E67F1"/>
    <w:rsid w:val="002E6934"/>
    <w:rsid w:val="002F0A39"/>
    <w:rsid w:val="002F108C"/>
    <w:rsid w:val="002F2638"/>
    <w:rsid w:val="002F4A6A"/>
    <w:rsid w:val="002F6956"/>
    <w:rsid w:val="002F6D6C"/>
    <w:rsid w:val="002F73FB"/>
    <w:rsid w:val="002F7541"/>
    <w:rsid w:val="0030068F"/>
    <w:rsid w:val="0030264A"/>
    <w:rsid w:val="003029BB"/>
    <w:rsid w:val="00302E62"/>
    <w:rsid w:val="003032A4"/>
    <w:rsid w:val="0030377C"/>
    <w:rsid w:val="00305ED5"/>
    <w:rsid w:val="003064D9"/>
    <w:rsid w:val="00306D8E"/>
    <w:rsid w:val="00306DDF"/>
    <w:rsid w:val="0030784F"/>
    <w:rsid w:val="00310D8F"/>
    <w:rsid w:val="00311C63"/>
    <w:rsid w:val="00311FCA"/>
    <w:rsid w:val="003121E7"/>
    <w:rsid w:val="0031289D"/>
    <w:rsid w:val="00312ABB"/>
    <w:rsid w:val="00313746"/>
    <w:rsid w:val="00316257"/>
    <w:rsid w:val="00317456"/>
    <w:rsid w:val="0031795C"/>
    <w:rsid w:val="00321066"/>
    <w:rsid w:val="0032124A"/>
    <w:rsid w:val="00321899"/>
    <w:rsid w:val="00323896"/>
    <w:rsid w:val="0032406C"/>
    <w:rsid w:val="003245FA"/>
    <w:rsid w:val="00325419"/>
    <w:rsid w:val="00325E5D"/>
    <w:rsid w:val="0032613D"/>
    <w:rsid w:val="0032648A"/>
    <w:rsid w:val="003265AB"/>
    <w:rsid w:val="00326F9F"/>
    <w:rsid w:val="00327E92"/>
    <w:rsid w:val="00327F26"/>
    <w:rsid w:val="00331241"/>
    <w:rsid w:val="00332AF1"/>
    <w:rsid w:val="003333DA"/>
    <w:rsid w:val="00335058"/>
    <w:rsid w:val="00335E9D"/>
    <w:rsid w:val="003360EB"/>
    <w:rsid w:val="003413B0"/>
    <w:rsid w:val="00342953"/>
    <w:rsid w:val="00342A41"/>
    <w:rsid w:val="0034417B"/>
    <w:rsid w:val="003441B0"/>
    <w:rsid w:val="003448F1"/>
    <w:rsid w:val="00344FE7"/>
    <w:rsid w:val="00345509"/>
    <w:rsid w:val="003460B4"/>
    <w:rsid w:val="003471D3"/>
    <w:rsid w:val="00347A9F"/>
    <w:rsid w:val="00351492"/>
    <w:rsid w:val="00352344"/>
    <w:rsid w:val="00352519"/>
    <w:rsid w:val="00352568"/>
    <w:rsid w:val="003538C1"/>
    <w:rsid w:val="00353D76"/>
    <w:rsid w:val="00354839"/>
    <w:rsid w:val="00354899"/>
    <w:rsid w:val="00354A3B"/>
    <w:rsid w:val="00354D6E"/>
    <w:rsid w:val="00355900"/>
    <w:rsid w:val="0035592F"/>
    <w:rsid w:val="00356E3D"/>
    <w:rsid w:val="00357C40"/>
    <w:rsid w:val="003604FA"/>
    <w:rsid w:val="0036175B"/>
    <w:rsid w:val="003629EB"/>
    <w:rsid w:val="00364A46"/>
    <w:rsid w:val="003662C0"/>
    <w:rsid w:val="003668F6"/>
    <w:rsid w:val="00366FB7"/>
    <w:rsid w:val="003709FA"/>
    <w:rsid w:val="00371579"/>
    <w:rsid w:val="00372D36"/>
    <w:rsid w:val="00375E77"/>
    <w:rsid w:val="00376958"/>
    <w:rsid w:val="00377F31"/>
    <w:rsid w:val="00380626"/>
    <w:rsid w:val="00382514"/>
    <w:rsid w:val="00382D51"/>
    <w:rsid w:val="003839FC"/>
    <w:rsid w:val="0038428B"/>
    <w:rsid w:val="00384345"/>
    <w:rsid w:val="00384AAE"/>
    <w:rsid w:val="0038556D"/>
    <w:rsid w:val="0038653C"/>
    <w:rsid w:val="00386802"/>
    <w:rsid w:val="00390B17"/>
    <w:rsid w:val="003920CF"/>
    <w:rsid w:val="00392927"/>
    <w:rsid w:val="00392D6F"/>
    <w:rsid w:val="00392F40"/>
    <w:rsid w:val="0039372C"/>
    <w:rsid w:val="00394592"/>
    <w:rsid w:val="00395208"/>
    <w:rsid w:val="003952B0"/>
    <w:rsid w:val="00396189"/>
    <w:rsid w:val="0039725A"/>
    <w:rsid w:val="003973B0"/>
    <w:rsid w:val="003A196A"/>
    <w:rsid w:val="003A350A"/>
    <w:rsid w:val="003A39B4"/>
    <w:rsid w:val="003A3CC1"/>
    <w:rsid w:val="003A3D90"/>
    <w:rsid w:val="003A43FC"/>
    <w:rsid w:val="003A44E2"/>
    <w:rsid w:val="003A51CB"/>
    <w:rsid w:val="003A5810"/>
    <w:rsid w:val="003A5978"/>
    <w:rsid w:val="003A5DD0"/>
    <w:rsid w:val="003A61CB"/>
    <w:rsid w:val="003A6675"/>
    <w:rsid w:val="003A66C5"/>
    <w:rsid w:val="003A6A71"/>
    <w:rsid w:val="003A78E2"/>
    <w:rsid w:val="003B2D81"/>
    <w:rsid w:val="003B3F81"/>
    <w:rsid w:val="003B5387"/>
    <w:rsid w:val="003B631E"/>
    <w:rsid w:val="003B6DE3"/>
    <w:rsid w:val="003B77F3"/>
    <w:rsid w:val="003C1A60"/>
    <w:rsid w:val="003C28B8"/>
    <w:rsid w:val="003C3799"/>
    <w:rsid w:val="003C3BB1"/>
    <w:rsid w:val="003C4A13"/>
    <w:rsid w:val="003C4A93"/>
    <w:rsid w:val="003C55AC"/>
    <w:rsid w:val="003C588F"/>
    <w:rsid w:val="003C6AAD"/>
    <w:rsid w:val="003C6AFE"/>
    <w:rsid w:val="003C7CB6"/>
    <w:rsid w:val="003D0287"/>
    <w:rsid w:val="003D239B"/>
    <w:rsid w:val="003D23E9"/>
    <w:rsid w:val="003D2EAD"/>
    <w:rsid w:val="003D38CA"/>
    <w:rsid w:val="003D4F96"/>
    <w:rsid w:val="003D5F78"/>
    <w:rsid w:val="003D706A"/>
    <w:rsid w:val="003D7EB5"/>
    <w:rsid w:val="003E0636"/>
    <w:rsid w:val="003E0BD8"/>
    <w:rsid w:val="003E10A0"/>
    <w:rsid w:val="003E1635"/>
    <w:rsid w:val="003E1C6B"/>
    <w:rsid w:val="003E1DC8"/>
    <w:rsid w:val="003E41FD"/>
    <w:rsid w:val="003E489F"/>
    <w:rsid w:val="003E5750"/>
    <w:rsid w:val="003E5DCD"/>
    <w:rsid w:val="003E5E1B"/>
    <w:rsid w:val="003E64CA"/>
    <w:rsid w:val="003E74BA"/>
    <w:rsid w:val="003E7647"/>
    <w:rsid w:val="003F03E3"/>
    <w:rsid w:val="003F0965"/>
    <w:rsid w:val="003F4305"/>
    <w:rsid w:val="003F47AA"/>
    <w:rsid w:val="003F47F6"/>
    <w:rsid w:val="003F517C"/>
    <w:rsid w:val="003F5FA2"/>
    <w:rsid w:val="003F7669"/>
    <w:rsid w:val="0040112F"/>
    <w:rsid w:val="00402F37"/>
    <w:rsid w:val="00403426"/>
    <w:rsid w:val="00404090"/>
    <w:rsid w:val="004044BB"/>
    <w:rsid w:val="00404EF1"/>
    <w:rsid w:val="00404F6F"/>
    <w:rsid w:val="004052A6"/>
    <w:rsid w:val="00407364"/>
    <w:rsid w:val="0040793C"/>
    <w:rsid w:val="00407D24"/>
    <w:rsid w:val="004113ED"/>
    <w:rsid w:val="004139CB"/>
    <w:rsid w:val="00413ED9"/>
    <w:rsid w:val="00417524"/>
    <w:rsid w:val="00417E13"/>
    <w:rsid w:val="0042163A"/>
    <w:rsid w:val="004217A2"/>
    <w:rsid w:val="004246D3"/>
    <w:rsid w:val="00424A03"/>
    <w:rsid w:val="004261D7"/>
    <w:rsid w:val="004266DF"/>
    <w:rsid w:val="00426F61"/>
    <w:rsid w:val="00430D50"/>
    <w:rsid w:val="00431F08"/>
    <w:rsid w:val="0043316F"/>
    <w:rsid w:val="00433FFF"/>
    <w:rsid w:val="004344EE"/>
    <w:rsid w:val="004354F3"/>
    <w:rsid w:val="0043564A"/>
    <w:rsid w:val="00436066"/>
    <w:rsid w:val="0043628F"/>
    <w:rsid w:val="00437DE6"/>
    <w:rsid w:val="0044036E"/>
    <w:rsid w:val="00441F24"/>
    <w:rsid w:val="00442EF8"/>
    <w:rsid w:val="004432AE"/>
    <w:rsid w:val="00443310"/>
    <w:rsid w:val="00443707"/>
    <w:rsid w:val="004439BE"/>
    <w:rsid w:val="004441CC"/>
    <w:rsid w:val="00444909"/>
    <w:rsid w:val="00444AFD"/>
    <w:rsid w:val="00444EC9"/>
    <w:rsid w:val="00444F85"/>
    <w:rsid w:val="00445481"/>
    <w:rsid w:val="0044558C"/>
    <w:rsid w:val="00446C49"/>
    <w:rsid w:val="0044789E"/>
    <w:rsid w:val="00447E30"/>
    <w:rsid w:val="004501AC"/>
    <w:rsid w:val="0045093E"/>
    <w:rsid w:val="00451678"/>
    <w:rsid w:val="00451D6C"/>
    <w:rsid w:val="00451DF7"/>
    <w:rsid w:val="004551E9"/>
    <w:rsid w:val="00455A65"/>
    <w:rsid w:val="00456819"/>
    <w:rsid w:val="004568EA"/>
    <w:rsid w:val="00457387"/>
    <w:rsid w:val="004602ED"/>
    <w:rsid w:val="00460A56"/>
    <w:rsid w:val="0046168B"/>
    <w:rsid w:val="00464A7F"/>
    <w:rsid w:val="00464FE1"/>
    <w:rsid w:val="00465142"/>
    <w:rsid w:val="00466165"/>
    <w:rsid w:val="004667F5"/>
    <w:rsid w:val="00467828"/>
    <w:rsid w:val="00467DB0"/>
    <w:rsid w:val="0047186C"/>
    <w:rsid w:val="00473475"/>
    <w:rsid w:val="00473CC3"/>
    <w:rsid w:val="0047615B"/>
    <w:rsid w:val="0047625F"/>
    <w:rsid w:val="0047711F"/>
    <w:rsid w:val="0047779F"/>
    <w:rsid w:val="0048008C"/>
    <w:rsid w:val="004808B5"/>
    <w:rsid w:val="004823CE"/>
    <w:rsid w:val="0048323C"/>
    <w:rsid w:val="00483BBD"/>
    <w:rsid w:val="0048575F"/>
    <w:rsid w:val="00486182"/>
    <w:rsid w:val="0048634F"/>
    <w:rsid w:val="00486A33"/>
    <w:rsid w:val="004870F8"/>
    <w:rsid w:val="0048781C"/>
    <w:rsid w:val="004903C4"/>
    <w:rsid w:val="00492015"/>
    <w:rsid w:val="00493162"/>
    <w:rsid w:val="0049377F"/>
    <w:rsid w:val="0049482C"/>
    <w:rsid w:val="004961F6"/>
    <w:rsid w:val="0049659B"/>
    <w:rsid w:val="00496F37"/>
    <w:rsid w:val="00497252"/>
    <w:rsid w:val="00497D04"/>
    <w:rsid w:val="004A18B5"/>
    <w:rsid w:val="004A35A0"/>
    <w:rsid w:val="004A365B"/>
    <w:rsid w:val="004A4BFB"/>
    <w:rsid w:val="004A5EC0"/>
    <w:rsid w:val="004A7139"/>
    <w:rsid w:val="004A7822"/>
    <w:rsid w:val="004B0480"/>
    <w:rsid w:val="004B0742"/>
    <w:rsid w:val="004B1303"/>
    <w:rsid w:val="004B1811"/>
    <w:rsid w:val="004B2C51"/>
    <w:rsid w:val="004B2ED0"/>
    <w:rsid w:val="004B66E1"/>
    <w:rsid w:val="004B6990"/>
    <w:rsid w:val="004B6CF5"/>
    <w:rsid w:val="004B7998"/>
    <w:rsid w:val="004C0E9F"/>
    <w:rsid w:val="004C1B3C"/>
    <w:rsid w:val="004C2173"/>
    <w:rsid w:val="004C2401"/>
    <w:rsid w:val="004C2565"/>
    <w:rsid w:val="004C26D3"/>
    <w:rsid w:val="004C30BC"/>
    <w:rsid w:val="004C3341"/>
    <w:rsid w:val="004C590D"/>
    <w:rsid w:val="004C6625"/>
    <w:rsid w:val="004C662E"/>
    <w:rsid w:val="004C6A72"/>
    <w:rsid w:val="004C6C90"/>
    <w:rsid w:val="004C719F"/>
    <w:rsid w:val="004C72A2"/>
    <w:rsid w:val="004C735D"/>
    <w:rsid w:val="004C7ECE"/>
    <w:rsid w:val="004D1B49"/>
    <w:rsid w:val="004D2449"/>
    <w:rsid w:val="004D2B9E"/>
    <w:rsid w:val="004D30D0"/>
    <w:rsid w:val="004D428F"/>
    <w:rsid w:val="004D51DA"/>
    <w:rsid w:val="004D5E08"/>
    <w:rsid w:val="004D75AB"/>
    <w:rsid w:val="004D7775"/>
    <w:rsid w:val="004D7931"/>
    <w:rsid w:val="004E0B9B"/>
    <w:rsid w:val="004E1894"/>
    <w:rsid w:val="004E1994"/>
    <w:rsid w:val="004E2ED3"/>
    <w:rsid w:val="004E3E18"/>
    <w:rsid w:val="004E40BA"/>
    <w:rsid w:val="004E613C"/>
    <w:rsid w:val="004E6402"/>
    <w:rsid w:val="004E7257"/>
    <w:rsid w:val="004E7758"/>
    <w:rsid w:val="004E7F06"/>
    <w:rsid w:val="004E7FA1"/>
    <w:rsid w:val="004F0029"/>
    <w:rsid w:val="004F1160"/>
    <w:rsid w:val="004F1EFC"/>
    <w:rsid w:val="004F3067"/>
    <w:rsid w:val="004F36C4"/>
    <w:rsid w:val="004F3821"/>
    <w:rsid w:val="004F55D4"/>
    <w:rsid w:val="004F6044"/>
    <w:rsid w:val="004F6C24"/>
    <w:rsid w:val="0050140D"/>
    <w:rsid w:val="00502333"/>
    <w:rsid w:val="00503ABD"/>
    <w:rsid w:val="00504375"/>
    <w:rsid w:val="00505619"/>
    <w:rsid w:val="00506DBE"/>
    <w:rsid w:val="005070AB"/>
    <w:rsid w:val="00507586"/>
    <w:rsid w:val="00507909"/>
    <w:rsid w:val="00507C19"/>
    <w:rsid w:val="005100C1"/>
    <w:rsid w:val="00511AC2"/>
    <w:rsid w:val="00512659"/>
    <w:rsid w:val="00512757"/>
    <w:rsid w:val="00512BA8"/>
    <w:rsid w:val="005137DD"/>
    <w:rsid w:val="005147B1"/>
    <w:rsid w:val="00514EA5"/>
    <w:rsid w:val="005158D0"/>
    <w:rsid w:val="005164A4"/>
    <w:rsid w:val="005164ED"/>
    <w:rsid w:val="00516CEA"/>
    <w:rsid w:val="00517371"/>
    <w:rsid w:val="005206CA"/>
    <w:rsid w:val="00520C96"/>
    <w:rsid w:val="005210AD"/>
    <w:rsid w:val="00521504"/>
    <w:rsid w:val="005219DF"/>
    <w:rsid w:val="005240C7"/>
    <w:rsid w:val="00524136"/>
    <w:rsid w:val="005251A2"/>
    <w:rsid w:val="005255F8"/>
    <w:rsid w:val="00525C5A"/>
    <w:rsid w:val="00526B15"/>
    <w:rsid w:val="00527509"/>
    <w:rsid w:val="00530DD8"/>
    <w:rsid w:val="005318C1"/>
    <w:rsid w:val="00531FF0"/>
    <w:rsid w:val="005329DB"/>
    <w:rsid w:val="00533179"/>
    <w:rsid w:val="00533B58"/>
    <w:rsid w:val="00533F27"/>
    <w:rsid w:val="0053688E"/>
    <w:rsid w:val="00537D51"/>
    <w:rsid w:val="005404C5"/>
    <w:rsid w:val="00540E8B"/>
    <w:rsid w:val="00541564"/>
    <w:rsid w:val="0054162B"/>
    <w:rsid w:val="00541DE7"/>
    <w:rsid w:val="00541E09"/>
    <w:rsid w:val="0054345B"/>
    <w:rsid w:val="005437B7"/>
    <w:rsid w:val="0054409B"/>
    <w:rsid w:val="00544901"/>
    <w:rsid w:val="00544B1A"/>
    <w:rsid w:val="00545F27"/>
    <w:rsid w:val="005461D2"/>
    <w:rsid w:val="0054686E"/>
    <w:rsid w:val="00546C69"/>
    <w:rsid w:val="00550395"/>
    <w:rsid w:val="00550BFF"/>
    <w:rsid w:val="00551CD2"/>
    <w:rsid w:val="005526FC"/>
    <w:rsid w:val="005527AF"/>
    <w:rsid w:val="005545AB"/>
    <w:rsid w:val="00554FD5"/>
    <w:rsid w:val="00556F01"/>
    <w:rsid w:val="00557059"/>
    <w:rsid w:val="00557101"/>
    <w:rsid w:val="0056196C"/>
    <w:rsid w:val="00561CA5"/>
    <w:rsid w:val="00563810"/>
    <w:rsid w:val="00563B2F"/>
    <w:rsid w:val="00563FED"/>
    <w:rsid w:val="00564030"/>
    <w:rsid w:val="00566288"/>
    <w:rsid w:val="00566EE7"/>
    <w:rsid w:val="00567680"/>
    <w:rsid w:val="00567DDC"/>
    <w:rsid w:val="00570923"/>
    <w:rsid w:val="00570E25"/>
    <w:rsid w:val="005713BE"/>
    <w:rsid w:val="00572203"/>
    <w:rsid w:val="00572CFB"/>
    <w:rsid w:val="00572EFA"/>
    <w:rsid w:val="00573CAD"/>
    <w:rsid w:val="00573DCA"/>
    <w:rsid w:val="00574150"/>
    <w:rsid w:val="00575206"/>
    <w:rsid w:val="005759DC"/>
    <w:rsid w:val="00575C4C"/>
    <w:rsid w:val="00575D2F"/>
    <w:rsid w:val="00576467"/>
    <w:rsid w:val="005766AC"/>
    <w:rsid w:val="005769D9"/>
    <w:rsid w:val="005774E7"/>
    <w:rsid w:val="0057755A"/>
    <w:rsid w:val="00581AF3"/>
    <w:rsid w:val="0058239A"/>
    <w:rsid w:val="00582B35"/>
    <w:rsid w:val="00582FDE"/>
    <w:rsid w:val="00584BEE"/>
    <w:rsid w:val="00584C24"/>
    <w:rsid w:val="00585376"/>
    <w:rsid w:val="005868CB"/>
    <w:rsid w:val="00586C5C"/>
    <w:rsid w:val="00586D11"/>
    <w:rsid w:val="00586FA1"/>
    <w:rsid w:val="00587846"/>
    <w:rsid w:val="005903F4"/>
    <w:rsid w:val="005907B1"/>
    <w:rsid w:val="005907F2"/>
    <w:rsid w:val="00591297"/>
    <w:rsid w:val="00591462"/>
    <w:rsid w:val="00592625"/>
    <w:rsid w:val="00592B7B"/>
    <w:rsid w:val="00593A94"/>
    <w:rsid w:val="00593B43"/>
    <w:rsid w:val="00594064"/>
    <w:rsid w:val="005951D3"/>
    <w:rsid w:val="00595257"/>
    <w:rsid w:val="00596592"/>
    <w:rsid w:val="00596AC7"/>
    <w:rsid w:val="00596B69"/>
    <w:rsid w:val="00597586"/>
    <w:rsid w:val="005A02DD"/>
    <w:rsid w:val="005A0363"/>
    <w:rsid w:val="005A0FD5"/>
    <w:rsid w:val="005A2304"/>
    <w:rsid w:val="005A2A6C"/>
    <w:rsid w:val="005A341B"/>
    <w:rsid w:val="005A40A5"/>
    <w:rsid w:val="005A4504"/>
    <w:rsid w:val="005A5628"/>
    <w:rsid w:val="005A5B0F"/>
    <w:rsid w:val="005A5C69"/>
    <w:rsid w:val="005A60E3"/>
    <w:rsid w:val="005A6B12"/>
    <w:rsid w:val="005A7887"/>
    <w:rsid w:val="005A79C2"/>
    <w:rsid w:val="005B0CAC"/>
    <w:rsid w:val="005B1269"/>
    <w:rsid w:val="005B3014"/>
    <w:rsid w:val="005B404D"/>
    <w:rsid w:val="005B4982"/>
    <w:rsid w:val="005B5DDB"/>
    <w:rsid w:val="005B626D"/>
    <w:rsid w:val="005B6FDB"/>
    <w:rsid w:val="005B73EF"/>
    <w:rsid w:val="005B7C79"/>
    <w:rsid w:val="005C06AF"/>
    <w:rsid w:val="005C0E4E"/>
    <w:rsid w:val="005C14B6"/>
    <w:rsid w:val="005C1DB8"/>
    <w:rsid w:val="005C1FD8"/>
    <w:rsid w:val="005C3305"/>
    <w:rsid w:val="005C338D"/>
    <w:rsid w:val="005C5465"/>
    <w:rsid w:val="005D3640"/>
    <w:rsid w:val="005D3F70"/>
    <w:rsid w:val="005D4129"/>
    <w:rsid w:val="005D5A68"/>
    <w:rsid w:val="005E0440"/>
    <w:rsid w:val="005E0772"/>
    <w:rsid w:val="005E2E66"/>
    <w:rsid w:val="005E2E93"/>
    <w:rsid w:val="005E36F3"/>
    <w:rsid w:val="005E4E6D"/>
    <w:rsid w:val="005E548F"/>
    <w:rsid w:val="005E65EB"/>
    <w:rsid w:val="005F019A"/>
    <w:rsid w:val="005F0AC9"/>
    <w:rsid w:val="005F1523"/>
    <w:rsid w:val="005F31AE"/>
    <w:rsid w:val="005F3A18"/>
    <w:rsid w:val="005F5A33"/>
    <w:rsid w:val="005F5CBC"/>
    <w:rsid w:val="005F61FE"/>
    <w:rsid w:val="005F71DF"/>
    <w:rsid w:val="005F7AD0"/>
    <w:rsid w:val="0060035E"/>
    <w:rsid w:val="006005E2"/>
    <w:rsid w:val="00600CC5"/>
    <w:rsid w:val="00601A35"/>
    <w:rsid w:val="00601F4F"/>
    <w:rsid w:val="0060337D"/>
    <w:rsid w:val="006045A1"/>
    <w:rsid w:val="00604D15"/>
    <w:rsid w:val="00605BBE"/>
    <w:rsid w:val="00605DEC"/>
    <w:rsid w:val="0061081F"/>
    <w:rsid w:val="0061283E"/>
    <w:rsid w:val="006146FD"/>
    <w:rsid w:val="0061637F"/>
    <w:rsid w:val="006163D6"/>
    <w:rsid w:val="00617802"/>
    <w:rsid w:val="0062135C"/>
    <w:rsid w:val="00622AC3"/>
    <w:rsid w:val="00623C56"/>
    <w:rsid w:val="00624E00"/>
    <w:rsid w:val="006259BA"/>
    <w:rsid w:val="00626029"/>
    <w:rsid w:val="00626384"/>
    <w:rsid w:val="006264A4"/>
    <w:rsid w:val="00626852"/>
    <w:rsid w:val="00626CCA"/>
    <w:rsid w:val="00630307"/>
    <w:rsid w:val="0063063A"/>
    <w:rsid w:val="00630C0D"/>
    <w:rsid w:val="00630FAC"/>
    <w:rsid w:val="00631F02"/>
    <w:rsid w:val="006341E8"/>
    <w:rsid w:val="00635357"/>
    <w:rsid w:val="00635D39"/>
    <w:rsid w:val="00635E65"/>
    <w:rsid w:val="00636F73"/>
    <w:rsid w:val="00637691"/>
    <w:rsid w:val="00637AAF"/>
    <w:rsid w:val="00643920"/>
    <w:rsid w:val="00645748"/>
    <w:rsid w:val="006457A3"/>
    <w:rsid w:val="00646546"/>
    <w:rsid w:val="00646A0A"/>
    <w:rsid w:val="0064776C"/>
    <w:rsid w:val="0065012A"/>
    <w:rsid w:val="00650255"/>
    <w:rsid w:val="006502E7"/>
    <w:rsid w:val="00650992"/>
    <w:rsid w:val="00651082"/>
    <w:rsid w:val="00651AAC"/>
    <w:rsid w:val="00651F49"/>
    <w:rsid w:val="0065252D"/>
    <w:rsid w:val="00653877"/>
    <w:rsid w:val="00653D5A"/>
    <w:rsid w:val="00654455"/>
    <w:rsid w:val="006550D8"/>
    <w:rsid w:val="0065579F"/>
    <w:rsid w:val="00655F0D"/>
    <w:rsid w:val="00656FF7"/>
    <w:rsid w:val="00657250"/>
    <w:rsid w:val="00657771"/>
    <w:rsid w:val="00657DFD"/>
    <w:rsid w:val="006602F7"/>
    <w:rsid w:val="0066073D"/>
    <w:rsid w:val="00660DA2"/>
    <w:rsid w:val="0066162B"/>
    <w:rsid w:val="006620AA"/>
    <w:rsid w:val="006640E0"/>
    <w:rsid w:val="0066506B"/>
    <w:rsid w:val="00665C92"/>
    <w:rsid w:val="00665F6C"/>
    <w:rsid w:val="006664AA"/>
    <w:rsid w:val="0066691B"/>
    <w:rsid w:val="00666E5F"/>
    <w:rsid w:val="0067025E"/>
    <w:rsid w:val="006709B9"/>
    <w:rsid w:val="00670B13"/>
    <w:rsid w:val="00671442"/>
    <w:rsid w:val="006715E7"/>
    <w:rsid w:val="006750BC"/>
    <w:rsid w:val="006750F1"/>
    <w:rsid w:val="0067581B"/>
    <w:rsid w:val="0067665C"/>
    <w:rsid w:val="00680423"/>
    <w:rsid w:val="00682CA6"/>
    <w:rsid w:val="00683BA7"/>
    <w:rsid w:val="006840D5"/>
    <w:rsid w:val="006848AB"/>
    <w:rsid w:val="00684C60"/>
    <w:rsid w:val="00686763"/>
    <w:rsid w:val="00686A95"/>
    <w:rsid w:val="00686B07"/>
    <w:rsid w:val="00686CD4"/>
    <w:rsid w:val="00686ED6"/>
    <w:rsid w:val="006907EA"/>
    <w:rsid w:val="00691CFF"/>
    <w:rsid w:val="00693273"/>
    <w:rsid w:val="00693F64"/>
    <w:rsid w:val="00695067"/>
    <w:rsid w:val="00695BB2"/>
    <w:rsid w:val="006A1EF5"/>
    <w:rsid w:val="006A2680"/>
    <w:rsid w:val="006A27CF"/>
    <w:rsid w:val="006A2BFF"/>
    <w:rsid w:val="006A2C61"/>
    <w:rsid w:val="006A3BCB"/>
    <w:rsid w:val="006A3FA7"/>
    <w:rsid w:val="006A46E3"/>
    <w:rsid w:val="006A689A"/>
    <w:rsid w:val="006B091E"/>
    <w:rsid w:val="006B2A63"/>
    <w:rsid w:val="006B3FCD"/>
    <w:rsid w:val="006B40AC"/>
    <w:rsid w:val="006B456B"/>
    <w:rsid w:val="006B46EC"/>
    <w:rsid w:val="006B48F8"/>
    <w:rsid w:val="006B6247"/>
    <w:rsid w:val="006B6FB6"/>
    <w:rsid w:val="006B79A0"/>
    <w:rsid w:val="006B7AF9"/>
    <w:rsid w:val="006B7C53"/>
    <w:rsid w:val="006B7E85"/>
    <w:rsid w:val="006C036B"/>
    <w:rsid w:val="006C05D4"/>
    <w:rsid w:val="006C07C5"/>
    <w:rsid w:val="006C09D1"/>
    <w:rsid w:val="006C226E"/>
    <w:rsid w:val="006C3892"/>
    <w:rsid w:val="006C3BDB"/>
    <w:rsid w:val="006C3C1F"/>
    <w:rsid w:val="006C3CC0"/>
    <w:rsid w:val="006C4075"/>
    <w:rsid w:val="006C59B0"/>
    <w:rsid w:val="006C5AF2"/>
    <w:rsid w:val="006C70D1"/>
    <w:rsid w:val="006D03FD"/>
    <w:rsid w:val="006D1051"/>
    <w:rsid w:val="006D337D"/>
    <w:rsid w:val="006D3C00"/>
    <w:rsid w:val="006D3C62"/>
    <w:rsid w:val="006D3F40"/>
    <w:rsid w:val="006D4171"/>
    <w:rsid w:val="006D6399"/>
    <w:rsid w:val="006D644B"/>
    <w:rsid w:val="006D6AAD"/>
    <w:rsid w:val="006D6B28"/>
    <w:rsid w:val="006D739E"/>
    <w:rsid w:val="006D7AD6"/>
    <w:rsid w:val="006E0CD3"/>
    <w:rsid w:val="006E1020"/>
    <w:rsid w:val="006E1933"/>
    <w:rsid w:val="006E3202"/>
    <w:rsid w:val="006E357E"/>
    <w:rsid w:val="006E452B"/>
    <w:rsid w:val="006E4E0D"/>
    <w:rsid w:val="006E540D"/>
    <w:rsid w:val="006E7185"/>
    <w:rsid w:val="006E71C6"/>
    <w:rsid w:val="006E78BB"/>
    <w:rsid w:val="006E7F2A"/>
    <w:rsid w:val="006E7F60"/>
    <w:rsid w:val="006F04C3"/>
    <w:rsid w:val="006F16A0"/>
    <w:rsid w:val="006F1C59"/>
    <w:rsid w:val="006F1E33"/>
    <w:rsid w:val="006F2136"/>
    <w:rsid w:val="006F2197"/>
    <w:rsid w:val="006F28E1"/>
    <w:rsid w:val="006F2D19"/>
    <w:rsid w:val="006F3873"/>
    <w:rsid w:val="006F4C94"/>
    <w:rsid w:val="006F6F88"/>
    <w:rsid w:val="006F786B"/>
    <w:rsid w:val="006F7EA6"/>
    <w:rsid w:val="006F7EAD"/>
    <w:rsid w:val="007002C7"/>
    <w:rsid w:val="007009F8"/>
    <w:rsid w:val="00700BCC"/>
    <w:rsid w:val="007016A6"/>
    <w:rsid w:val="00701B44"/>
    <w:rsid w:val="00703B5A"/>
    <w:rsid w:val="00706662"/>
    <w:rsid w:val="00706B9E"/>
    <w:rsid w:val="0071069A"/>
    <w:rsid w:val="00710EB9"/>
    <w:rsid w:val="00711A04"/>
    <w:rsid w:val="00711E6E"/>
    <w:rsid w:val="00712229"/>
    <w:rsid w:val="00712B2A"/>
    <w:rsid w:val="00714263"/>
    <w:rsid w:val="007143F5"/>
    <w:rsid w:val="00714C7B"/>
    <w:rsid w:val="007154D2"/>
    <w:rsid w:val="007160F9"/>
    <w:rsid w:val="00716652"/>
    <w:rsid w:val="0071694A"/>
    <w:rsid w:val="00717B09"/>
    <w:rsid w:val="00721B64"/>
    <w:rsid w:val="00722AF9"/>
    <w:rsid w:val="00722B86"/>
    <w:rsid w:val="00722E9C"/>
    <w:rsid w:val="00724F3A"/>
    <w:rsid w:val="00726327"/>
    <w:rsid w:val="00727FBD"/>
    <w:rsid w:val="007302FC"/>
    <w:rsid w:val="00730342"/>
    <w:rsid w:val="00730469"/>
    <w:rsid w:val="007317F4"/>
    <w:rsid w:val="00732302"/>
    <w:rsid w:val="0073331C"/>
    <w:rsid w:val="00735C59"/>
    <w:rsid w:val="007361C1"/>
    <w:rsid w:val="00736507"/>
    <w:rsid w:val="00736DAC"/>
    <w:rsid w:val="00737816"/>
    <w:rsid w:val="00740EA2"/>
    <w:rsid w:val="00741913"/>
    <w:rsid w:val="00741B17"/>
    <w:rsid w:val="00742E35"/>
    <w:rsid w:val="0074414E"/>
    <w:rsid w:val="0074438D"/>
    <w:rsid w:val="0074461D"/>
    <w:rsid w:val="00744901"/>
    <w:rsid w:val="00744AAB"/>
    <w:rsid w:val="007473B0"/>
    <w:rsid w:val="007477F0"/>
    <w:rsid w:val="00747E8C"/>
    <w:rsid w:val="00750436"/>
    <w:rsid w:val="0075097C"/>
    <w:rsid w:val="00750A96"/>
    <w:rsid w:val="00751879"/>
    <w:rsid w:val="007520CF"/>
    <w:rsid w:val="007525CC"/>
    <w:rsid w:val="00753B7F"/>
    <w:rsid w:val="00754510"/>
    <w:rsid w:val="0075618F"/>
    <w:rsid w:val="007568BF"/>
    <w:rsid w:val="007572DE"/>
    <w:rsid w:val="00761DAF"/>
    <w:rsid w:val="0076215A"/>
    <w:rsid w:val="007627E8"/>
    <w:rsid w:val="007630C7"/>
    <w:rsid w:val="007657C8"/>
    <w:rsid w:val="00766666"/>
    <w:rsid w:val="00767A4C"/>
    <w:rsid w:val="00767AFE"/>
    <w:rsid w:val="00767F46"/>
    <w:rsid w:val="007705CF"/>
    <w:rsid w:val="007714CF"/>
    <w:rsid w:val="0077195F"/>
    <w:rsid w:val="00771D3E"/>
    <w:rsid w:val="007729D9"/>
    <w:rsid w:val="0077492D"/>
    <w:rsid w:val="0077597F"/>
    <w:rsid w:val="007768E1"/>
    <w:rsid w:val="007771F4"/>
    <w:rsid w:val="00777402"/>
    <w:rsid w:val="0077766A"/>
    <w:rsid w:val="00780E1C"/>
    <w:rsid w:val="007819A6"/>
    <w:rsid w:val="00781D63"/>
    <w:rsid w:val="00781F06"/>
    <w:rsid w:val="0078245E"/>
    <w:rsid w:val="00782B8C"/>
    <w:rsid w:val="00782D70"/>
    <w:rsid w:val="00783A59"/>
    <w:rsid w:val="00784501"/>
    <w:rsid w:val="0078462F"/>
    <w:rsid w:val="007846E3"/>
    <w:rsid w:val="007850D3"/>
    <w:rsid w:val="00785189"/>
    <w:rsid w:val="007855F7"/>
    <w:rsid w:val="00785BAA"/>
    <w:rsid w:val="00785D17"/>
    <w:rsid w:val="007864CA"/>
    <w:rsid w:val="0078716C"/>
    <w:rsid w:val="00787F4F"/>
    <w:rsid w:val="007901EF"/>
    <w:rsid w:val="007904B6"/>
    <w:rsid w:val="00791217"/>
    <w:rsid w:val="0079162D"/>
    <w:rsid w:val="00791993"/>
    <w:rsid w:val="00791A13"/>
    <w:rsid w:val="00791CEF"/>
    <w:rsid w:val="007925C2"/>
    <w:rsid w:val="00792935"/>
    <w:rsid w:val="00792D5A"/>
    <w:rsid w:val="00792F1B"/>
    <w:rsid w:val="007930B5"/>
    <w:rsid w:val="00793C22"/>
    <w:rsid w:val="00793F69"/>
    <w:rsid w:val="007941B6"/>
    <w:rsid w:val="00795AD1"/>
    <w:rsid w:val="007964F1"/>
    <w:rsid w:val="00796589"/>
    <w:rsid w:val="00796CC9"/>
    <w:rsid w:val="007977F9"/>
    <w:rsid w:val="007A03CB"/>
    <w:rsid w:val="007A1413"/>
    <w:rsid w:val="007A1D3C"/>
    <w:rsid w:val="007A2726"/>
    <w:rsid w:val="007A2757"/>
    <w:rsid w:val="007A45F0"/>
    <w:rsid w:val="007A65D9"/>
    <w:rsid w:val="007A737F"/>
    <w:rsid w:val="007B03F4"/>
    <w:rsid w:val="007B231A"/>
    <w:rsid w:val="007B285F"/>
    <w:rsid w:val="007B2997"/>
    <w:rsid w:val="007B33AC"/>
    <w:rsid w:val="007B4613"/>
    <w:rsid w:val="007B4C1D"/>
    <w:rsid w:val="007B4D74"/>
    <w:rsid w:val="007B4F3E"/>
    <w:rsid w:val="007B4F4E"/>
    <w:rsid w:val="007B4FB5"/>
    <w:rsid w:val="007B5BCC"/>
    <w:rsid w:val="007B6255"/>
    <w:rsid w:val="007B6DFE"/>
    <w:rsid w:val="007C0B2B"/>
    <w:rsid w:val="007C0C0A"/>
    <w:rsid w:val="007C10B5"/>
    <w:rsid w:val="007C2B49"/>
    <w:rsid w:val="007C36D0"/>
    <w:rsid w:val="007C40A6"/>
    <w:rsid w:val="007C4152"/>
    <w:rsid w:val="007C43E7"/>
    <w:rsid w:val="007C4AA8"/>
    <w:rsid w:val="007C50C5"/>
    <w:rsid w:val="007C5E54"/>
    <w:rsid w:val="007D111F"/>
    <w:rsid w:val="007D1A0E"/>
    <w:rsid w:val="007D1F44"/>
    <w:rsid w:val="007D2A6B"/>
    <w:rsid w:val="007D43AB"/>
    <w:rsid w:val="007D4B2F"/>
    <w:rsid w:val="007D7222"/>
    <w:rsid w:val="007D7969"/>
    <w:rsid w:val="007D7CB4"/>
    <w:rsid w:val="007E04CC"/>
    <w:rsid w:val="007E0A16"/>
    <w:rsid w:val="007E1AA7"/>
    <w:rsid w:val="007E3CA5"/>
    <w:rsid w:val="007E3F99"/>
    <w:rsid w:val="007E52E3"/>
    <w:rsid w:val="007E598D"/>
    <w:rsid w:val="007F004E"/>
    <w:rsid w:val="007F074E"/>
    <w:rsid w:val="007F24E1"/>
    <w:rsid w:val="007F5235"/>
    <w:rsid w:val="007F7151"/>
    <w:rsid w:val="007F74FE"/>
    <w:rsid w:val="007F7720"/>
    <w:rsid w:val="00800373"/>
    <w:rsid w:val="008004D0"/>
    <w:rsid w:val="00802778"/>
    <w:rsid w:val="00802AAB"/>
    <w:rsid w:val="00802AF4"/>
    <w:rsid w:val="00802EA3"/>
    <w:rsid w:val="008037D8"/>
    <w:rsid w:val="00804503"/>
    <w:rsid w:val="008047DE"/>
    <w:rsid w:val="0080539B"/>
    <w:rsid w:val="008072BE"/>
    <w:rsid w:val="008072ED"/>
    <w:rsid w:val="00807A4B"/>
    <w:rsid w:val="00810E0C"/>
    <w:rsid w:val="0081223C"/>
    <w:rsid w:val="00812E63"/>
    <w:rsid w:val="00813609"/>
    <w:rsid w:val="00814D3E"/>
    <w:rsid w:val="0081670E"/>
    <w:rsid w:val="0081679D"/>
    <w:rsid w:val="0081788E"/>
    <w:rsid w:val="00817993"/>
    <w:rsid w:val="008204C8"/>
    <w:rsid w:val="00820FAF"/>
    <w:rsid w:val="0082137F"/>
    <w:rsid w:val="00821B90"/>
    <w:rsid w:val="00821BB2"/>
    <w:rsid w:val="00822E27"/>
    <w:rsid w:val="00823313"/>
    <w:rsid w:val="00823E1D"/>
    <w:rsid w:val="008246CC"/>
    <w:rsid w:val="00824AFA"/>
    <w:rsid w:val="008252D7"/>
    <w:rsid w:val="00825E5F"/>
    <w:rsid w:val="0082606A"/>
    <w:rsid w:val="008260D1"/>
    <w:rsid w:val="00826E2C"/>
    <w:rsid w:val="008276AF"/>
    <w:rsid w:val="00827C3F"/>
    <w:rsid w:val="00827ED9"/>
    <w:rsid w:val="0083122C"/>
    <w:rsid w:val="008314A2"/>
    <w:rsid w:val="00831E73"/>
    <w:rsid w:val="00832282"/>
    <w:rsid w:val="00832F73"/>
    <w:rsid w:val="00833BF5"/>
    <w:rsid w:val="00834108"/>
    <w:rsid w:val="00835099"/>
    <w:rsid w:val="00835424"/>
    <w:rsid w:val="00835D7E"/>
    <w:rsid w:val="00835FDA"/>
    <w:rsid w:val="008368F0"/>
    <w:rsid w:val="00836A86"/>
    <w:rsid w:val="00837F71"/>
    <w:rsid w:val="00841118"/>
    <w:rsid w:val="00841301"/>
    <w:rsid w:val="00841B19"/>
    <w:rsid w:val="008439AE"/>
    <w:rsid w:val="00843DBD"/>
    <w:rsid w:val="00843F76"/>
    <w:rsid w:val="0084414C"/>
    <w:rsid w:val="00844532"/>
    <w:rsid w:val="008452CA"/>
    <w:rsid w:val="0085054E"/>
    <w:rsid w:val="00850B55"/>
    <w:rsid w:val="008514D6"/>
    <w:rsid w:val="0085205A"/>
    <w:rsid w:val="00852A12"/>
    <w:rsid w:val="00852C91"/>
    <w:rsid w:val="008539E7"/>
    <w:rsid w:val="00853D92"/>
    <w:rsid w:val="008553C5"/>
    <w:rsid w:val="00855487"/>
    <w:rsid w:val="00855598"/>
    <w:rsid w:val="008568FA"/>
    <w:rsid w:val="00857938"/>
    <w:rsid w:val="00857A1F"/>
    <w:rsid w:val="008605F0"/>
    <w:rsid w:val="00863B76"/>
    <w:rsid w:val="00865A87"/>
    <w:rsid w:val="00865CA1"/>
    <w:rsid w:val="00867B09"/>
    <w:rsid w:val="0087065E"/>
    <w:rsid w:val="00870890"/>
    <w:rsid w:val="00870A28"/>
    <w:rsid w:val="00870B1D"/>
    <w:rsid w:val="00872B5E"/>
    <w:rsid w:val="0087325E"/>
    <w:rsid w:val="008735AB"/>
    <w:rsid w:val="00874470"/>
    <w:rsid w:val="00874AF8"/>
    <w:rsid w:val="00874D97"/>
    <w:rsid w:val="00875569"/>
    <w:rsid w:val="00876611"/>
    <w:rsid w:val="00876805"/>
    <w:rsid w:val="008772E2"/>
    <w:rsid w:val="008815BB"/>
    <w:rsid w:val="00881B57"/>
    <w:rsid w:val="0088312A"/>
    <w:rsid w:val="0088455F"/>
    <w:rsid w:val="00884DB2"/>
    <w:rsid w:val="00885D83"/>
    <w:rsid w:val="00886E37"/>
    <w:rsid w:val="008900FD"/>
    <w:rsid w:val="0089084F"/>
    <w:rsid w:val="00890F79"/>
    <w:rsid w:val="00891516"/>
    <w:rsid w:val="0089225F"/>
    <w:rsid w:val="0089350E"/>
    <w:rsid w:val="008935B3"/>
    <w:rsid w:val="008946C8"/>
    <w:rsid w:val="0089523D"/>
    <w:rsid w:val="00895613"/>
    <w:rsid w:val="008956C8"/>
    <w:rsid w:val="00895A8C"/>
    <w:rsid w:val="00896008"/>
    <w:rsid w:val="00896D84"/>
    <w:rsid w:val="008A05B2"/>
    <w:rsid w:val="008A1062"/>
    <w:rsid w:val="008A19BB"/>
    <w:rsid w:val="008A2069"/>
    <w:rsid w:val="008A2273"/>
    <w:rsid w:val="008A24F3"/>
    <w:rsid w:val="008A560D"/>
    <w:rsid w:val="008B0993"/>
    <w:rsid w:val="008B0F25"/>
    <w:rsid w:val="008B16B6"/>
    <w:rsid w:val="008B1E2F"/>
    <w:rsid w:val="008B24FB"/>
    <w:rsid w:val="008B2AB1"/>
    <w:rsid w:val="008B35A8"/>
    <w:rsid w:val="008B4048"/>
    <w:rsid w:val="008B4BE1"/>
    <w:rsid w:val="008B50F9"/>
    <w:rsid w:val="008B5299"/>
    <w:rsid w:val="008B5DA0"/>
    <w:rsid w:val="008B60A5"/>
    <w:rsid w:val="008B66D0"/>
    <w:rsid w:val="008C0119"/>
    <w:rsid w:val="008C0F1B"/>
    <w:rsid w:val="008C19A4"/>
    <w:rsid w:val="008C2A4A"/>
    <w:rsid w:val="008C39A1"/>
    <w:rsid w:val="008C3A58"/>
    <w:rsid w:val="008C3E77"/>
    <w:rsid w:val="008C572A"/>
    <w:rsid w:val="008C7D8D"/>
    <w:rsid w:val="008D022D"/>
    <w:rsid w:val="008D0DE2"/>
    <w:rsid w:val="008D1268"/>
    <w:rsid w:val="008D144C"/>
    <w:rsid w:val="008D1ACF"/>
    <w:rsid w:val="008D1CB8"/>
    <w:rsid w:val="008D1E0F"/>
    <w:rsid w:val="008D230D"/>
    <w:rsid w:val="008D4D5F"/>
    <w:rsid w:val="008D69FD"/>
    <w:rsid w:val="008E0DFB"/>
    <w:rsid w:val="008E2F75"/>
    <w:rsid w:val="008E3156"/>
    <w:rsid w:val="008E3D82"/>
    <w:rsid w:val="008E3E88"/>
    <w:rsid w:val="008E464C"/>
    <w:rsid w:val="008E468B"/>
    <w:rsid w:val="008E4E09"/>
    <w:rsid w:val="008E5343"/>
    <w:rsid w:val="008E62DC"/>
    <w:rsid w:val="008E7291"/>
    <w:rsid w:val="008E7E11"/>
    <w:rsid w:val="008E7F19"/>
    <w:rsid w:val="008F1425"/>
    <w:rsid w:val="008F16A3"/>
    <w:rsid w:val="008F17EB"/>
    <w:rsid w:val="008F289D"/>
    <w:rsid w:val="008F3946"/>
    <w:rsid w:val="008F3ADB"/>
    <w:rsid w:val="008F3C32"/>
    <w:rsid w:val="008F5299"/>
    <w:rsid w:val="008F5868"/>
    <w:rsid w:val="008F59AE"/>
    <w:rsid w:val="008F6710"/>
    <w:rsid w:val="008F6852"/>
    <w:rsid w:val="008F6A65"/>
    <w:rsid w:val="008F73D2"/>
    <w:rsid w:val="008F7955"/>
    <w:rsid w:val="00900397"/>
    <w:rsid w:val="00900595"/>
    <w:rsid w:val="0090199D"/>
    <w:rsid w:val="00902171"/>
    <w:rsid w:val="00902EA7"/>
    <w:rsid w:val="00903139"/>
    <w:rsid w:val="009031B9"/>
    <w:rsid w:val="00903908"/>
    <w:rsid w:val="00904AC4"/>
    <w:rsid w:val="00905BD9"/>
    <w:rsid w:val="009061E8"/>
    <w:rsid w:val="0091132C"/>
    <w:rsid w:val="00914D70"/>
    <w:rsid w:val="009153D7"/>
    <w:rsid w:val="00916D45"/>
    <w:rsid w:val="009217AD"/>
    <w:rsid w:val="00922C85"/>
    <w:rsid w:val="00923C5B"/>
    <w:rsid w:val="009242E3"/>
    <w:rsid w:val="00925053"/>
    <w:rsid w:val="00925668"/>
    <w:rsid w:val="009259F6"/>
    <w:rsid w:val="00926699"/>
    <w:rsid w:val="00926AC8"/>
    <w:rsid w:val="009274C3"/>
    <w:rsid w:val="009304D5"/>
    <w:rsid w:val="009314A9"/>
    <w:rsid w:val="00931B39"/>
    <w:rsid w:val="00932AA8"/>
    <w:rsid w:val="00933F9A"/>
    <w:rsid w:val="00934F4D"/>
    <w:rsid w:val="00935222"/>
    <w:rsid w:val="0093532F"/>
    <w:rsid w:val="0093548E"/>
    <w:rsid w:val="00936029"/>
    <w:rsid w:val="00936D5E"/>
    <w:rsid w:val="00936EA4"/>
    <w:rsid w:val="00937D62"/>
    <w:rsid w:val="00940DD6"/>
    <w:rsid w:val="00940F96"/>
    <w:rsid w:val="00941145"/>
    <w:rsid w:val="00941B11"/>
    <w:rsid w:val="009428BD"/>
    <w:rsid w:val="00942C3C"/>
    <w:rsid w:val="00943FD2"/>
    <w:rsid w:val="00944E2E"/>
    <w:rsid w:val="00945191"/>
    <w:rsid w:val="00945D0D"/>
    <w:rsid w:val="009469A7"/>
    <w:rsid w:val="00946B01"/>
    <w:rsid w:val="00947296"/>
    <w:rsid w:val="009478D3"/>
    <w:rsid w:val="00950C4A"/>
    <w:rsid w:val="0095248A"/>
    <w:rsid w:val="00952718"/>
    <w:rsid w:val="00953B7C"/>
    <w:rsid w:val="00953C61"/>
    <w:rsid w:val="009545A6"/>
    <w:rsid w:val="0095500A"/>
    <w:rsid w:val="00956F6D"/>
    <w:rsid w:val="009578F8"/>
    <w:rsid w:val="009614E8"/>
    <w:rsid w:val="00961A40"/>
    <w:rsid w:val="009621AB"/>
    <w:rsid w:val="0096334C"/>
    <w:rsid w:val="00964AC0"/>
    <w:rsid w:val="009653F3"/>
    <w:rsid w:val="009658EC"/>
    <w:rsid w:val="00966943"/>
    <w:rsid w:val="00966D61"/>
    <w:rsid w:val="00967ECE"/>
    <w:rsid w:val="00970559"/>
    <w:rsid w:val="00970B05"/>
    <w:rsid w:val="00971AD3"/>
    <w:rsid w:val="00972025"/>
    <w:rsid w:val="0097255A"/>
    <w:rsid w:val="00972CE6"/>
    <w:rsid w:val="00973557"/>
    <w:rsid w:val="009738E5"/>
    <w:rsid w:val="00973B3E"/>
    <w:rsid w:val="00973C5B"/>
    <w:rsid w:val="00973CEB"/>
    <w:rsid w:val="009743EA"/>
    <w:rsid w:val="00975345"/>
    <w:rsid w:val="00976E29"/>
    <w:rsid w:val="00976E59"/>
    <w:rsid w:val="0098050F"/>
    <w:rsid w:val="009815B3"/>
    <w:rsid w:val="0098167D"/>
    <w:rsid w:val="00981778"/>
    <w:rsid w:val="00981C2F"/>
    <w:rsid w:val="00982148"/>
    <w:rsid w:val="0098233C"/>
    <w:rsid w:val="0098280D"/>
    <w:rsid w:val="00983564"/>
    <w:rsid w:val="00983FA4"/>
    <w:rsid w:val="009848B1"/>
    <w:rsid w:val="00984CF6"/>
    <w:rsid w:val="0098608F"/>
    <w:rsid w:val="00986FCD"/>
    <w:rsid w:val="009872FF"/>
    <w:rsid w:val="009900E1"/>
    <w:rsid w:val="009903BF"/>
    <w:rsid w:val="00990A8F"/>
    <w:rsid w:val="00990E0B"/>
    <w:rsid w:val="00991AB1"/>
    <w:rsid w:val="009937A9"/>
    <w:rsid w:val="00994422"/>
    <w:rsid w:val="00994CE2"/>
    <w:rsid w:val="00994D29"/>
    <w:rsid w:val="009954CC"/>
    <w:rsid w:val="00995A13"/>
    <w:rsid w:val="00995D77"/>
    <w:rsid w:val="00997E73"/>
    <w:rsid w:val="009A00E8"/>
    <w:rsid w:val="009A0837"/>
    <w:rsid w:val="009A0BFE"/>
    <w:rsid w:val="009A0F6E"/>
    <w:rsid w:val="009A1774"/>
    <w:rsid w:val="009A42DF"/>
    <w:rsid w:val="009A4B4B"/>
    <w:rsid w:val="009A58F7"/>
    <w:rsid w:val="009A5B61"/>
    <w:rsid w:val="009A5D42"/>
    <w:rsid w:val="009A6B26"/>
    <w:rsid w:val="009A76EF"/>
    <w:rsid w:val="009B0498"/>
    <w:rsid w:val="009B24C2"/>
    <w:rsid w:val="009B2CB3"/>
    <w:rsid w:val="009B4883"/>
    <w:rsid w:val="009B4D89"/>
    <w:rsid w:val="009B5004"/>
    <w:rsid w:val="009B59B2"/>
    <w:rsid w:val="009B5C71"/>
    <w:rsid w:val="009B6B4B"/>
    <w:rsid w:val="009B6FA6"/>
    <w:rsid w:val="009B7528"/>
    <w:rsid w:val="009B76D6"/>
    <w:rsid w:val="009C1366"/>
    <w:rsid w:val="009C1473"/>
    <w:rsid w:val="009C1A24"/>
    <w:rsid w:val="009C260D"/>
    <w:rsid w:val="009C4404"/>
    <w:rsid w:val="009C5648"/>
    <w:rsid w:val="009C5876"/>
    <w:rsid w:val="009C5BE2"/>
    <w:rsid w:val="009C687A"/>
    <w:rsid w:val="009C6AD4"/>
    <w:rsid w:val="009C7427"/>
    <w:rsid w:val="009C7613"/>
    <w:rsid w:val="009D1760"/>
    <w:rsid w:val="009D1CD0"/>
    <w:rsid w:val="009D29B5"/>
    <w:rsid w:val="009D2FE7"/>
    <w:rsid w:val="009D53FD"/>
    <w:rsid w:val="009D5ED4"/>
    <w:rsid w:val="009D63F9"/>
    <w:rsid w:val="009D7D72"/>
    <w:rsid w:val="009E0BEA"/>
    <w:rsid w:val="009E170A"/>
    <w:rsid w:val="009E2CE3"/>
    <w:rsid w:val="009E3381"/>
    <w:rsid w:val="009E3F8E"/>
    <w:rsid w:val="009E49F2"/>
    <w:rsid w:val="009E5310"/>
    <w:rsid w:val="009E5D62"/>
    <w:rsid w:val="009E67C8"/>
    <w:rsid w:val="009E6BF3"/>
    <w:rsid w:val="009E75BF"/>
    <w:rsid w:val="009E7B60"/>
    <w:rsid w:val="009F00AB"/>
    <w:rsid w:val="009F033F"/>
    <w:rsid w:val="009F0652"/>
    <w:rsid w:val="009F1514"/>
    <w:rsid w:val="009F1712"/>
    <w:rsid w:val="009F264F"/>
    <w:rsid w:val="009F2945"/>
    <w:rsid w:val="009F2E8D"/>
    <w:rsid w:val="009F3ABC"/>
    <w:rsid w:val="009F5606"/>
    <w:rsid w:val="009F6752"/>
    <w:rsid w:val="009F7CD1"/>
    <w:rsid w:val="00A0052D"/>
    <w:rsid w:val="00A00750"/>
    <w:rsid w:val="00A025F3"/>
    <w:rsid w:val="00A02C0F"/>
    <w:rsid w:val="00A03B03"/>
    <w:rsid w:val="00A04F90"/>
    <w:rsid w:val="00A05701"/>
    <w:rsid w:val="00A057D0"/>
    <w:rsid w:val="00A066E7"/>
    <w:rsid w:val="00A0777E"/>
    <w:rsid w:val="00A11A07"/>
    <w:rsid w:val="00A13731"/>
    <w:rsid w:val="00A14D04"/>
    <w:rsid w:val="00A151BC"/>
    <w:rsid w:val="00A153F2"/>
    <w:rsid w:val="00A15F3D"/>
    <w:rsid w:val="00A16400"/>
    <w:rsid w:val="00A1735A"/>
    <w:rsid w:val="00A174CF"/>
    <w:rsid w:val="00A20BD6"/>
    <w:rsid w:val="00A211F0"/>
    <w:rsid w:val="00A212F9"/>
    <w:rsid w:val="00A213A2"/>
    <w:rsid w:val="00A21BC6"/>
    <w:rsid w:val="00A222AF"/>
    <w:rsid w:val="00A22E84"/>
    <w:rsid w:val="00A232C9"/>
    <w:rsid w:val="00A24107"/>
    <w:rsid w:val="00A24377"/>
    <w:rsid w:val="00A25608"/>
    <w:rsid w:val="00A26349"/>
    <w:rsid w:val="00A30E69"/>
    <w:rsid w:val="00A313E6"/>
    <w:rsid w:val="00A3182B"/>
    <w:rsid w:val="00A31C2C"/>
    <w:rsid w:val="00A31FAD"/>
    <w:rsid w:val="00A32888"/>
    <w:rsid w:val="00A329BB"/>
    <w:rsid w:val="00A340BB"/>
    <w:rsid w:val="00A36391"/>
    <w:rsid w:val="00A36DB7"/>
    <w:rsid w:val="00A37C2C"/>
    <w:rsid w:val="00A41116"/>
    <w:rsid w:val="00A413E6"/>
    <w:rsid w:val="00A41415"/>
    <w:rsid w:val="00A41526"/>
    <w:rsid w:val="00A41822"/>
    <w:rsid w:val="00A429F2"/>
    <w:rsid w:val="00A43D1D"/>
    <w:rsid w:val="00A43E57"/>
    <w:rsid w:val="00A44DAA"/>
    <w:rsid w:val="00A469E4"/>
    <w:rsid w:val="00A46F29"/>
    <w:rsid w:val="00A475BC"/>
    <w:rsid w:val="00A4764F"/>
    <w:rsid w:val="00A4770D"/>
    <w:rsid w:val="00A5004B"/>
    <w:rsid w:val="00A50957"/>
    <w:rsid w:val="00A53DB6"/>
    <w:rsid w:val="00A54232"/>
    <w:rsid w:val="00A54D8C"/>
    <w:rsid w:val="00A555E8"/>
    <w:rsid w:val="00A55DDB"/>
    <w:rsid w:val="00A62159"/>
    <w:rsid w:val="00A62307"/>
    <w:rsid w:val="00A643AE"/>
    <w:rsid w:val="00A644EE"/>
    <w:rsid w:val="00A64BEF"/>
    <w:rsid w:val="00A64CA6"/>
    <w:rsid w:val="00A64D4D"/>
    <w:rsid w:val="00A6526E"/>
    <w:rsid w:val="00A6683E"/>
    <w:rsid w:val="00A66F73"/>
    <w:rsid w:val="00A67101"/>
    <w:rsid w:val="00A67486"/>
    <w:rsid w:val="00A677D3"/>
    <w:rsid w:val="00A70325"/>
    <w:rsid w:val="00A70561"/>
    <w:rsid w:val="00A70D3F"/>
    <w:rsid w:val="00A70E5A"/>
    <w:rsid w:val="00A71AB2"/>
    <w:rsid w:val="00A72FB2"/>
    <w:rsid w:val="00A735D0"/>
    <w:rsid w:val="00A747EC"/>
    <w:rsid w:val="00A74D47"/>
    <w:rsid w:val="00A74F23"/>
    <w:rsid w:val="00A75DD1"/>
    <w:rsid w:val="00A76969"/>
    <w:rsid w:val="00A80BDF"/>
    <w:rsid w:val="00A81EB9"/>
    <w:rsid w:val="00A8204C"/>
    <w:rsid w:val="00A82998"/>
    <w:rsid w:val="00A829DD"/>
    <w:rsid w:val="00A82C8C"/>
    <w:rsid w:val="00A83153"/>
    <w:rsid w:val="00A83729"/>
    <w:rsid w:val="00A83825"/>
    <w:rsid w:val="00A84A38"/>
    <w:rsid w:val="00A84B0B"/>
    <w:rsid w:val="00A84DA7"/>
    <w:rsid w:val="00A84DAD"/>
    <w:rsid w:val="00A84E95"/>
    <w:rsid w:val="00A86199"/>
    <w:rsid w:val="00A87270"/>
    <w:rsid w:val="00A905F5"/>
    <w:rsid w:val="00A91447"/>
    <w:rsid w:val="00A9336B"/>
    <w:rsid w:val="00A9347E"/>
    <w:rsid w:val="00A94C43"/>
    <w:rsid w:val="00A94CB4"/>
    <w:rsid w:val="00A94DC5"/>
    <w:rsid w:val="00A9534F"/>
    <w:rsid w:val="00A953ED"/>
    <w:rsid w:val="00A954F3"/>
    <w:rsid w:val="00A95544"/>
    <w:rsid w:val="00A95A06"/>
    <w:rsid w:val="00A95F94"/>
    <w:rsid w:val="00A96BB1"/>
    <w:rsid w:val="00A96F0D"/>
    <w:rsid w:val="00AA08B2"/>
    <w:rsid w:val="00AA08CD"/>
    <w:rsid w:val="00AA2383"/>
    <w:rsid w:val="00AA288B"/>
    <w:rsid w:val="00AA2FD8"/>
    <w:rsid w:val="00AA3247"/>
    <w:rsid w:val="00AA411A"/>
    <w:rsid w:val="00AA5271"/>
    <w:rsid w:val="00AA7B65"/>
    <w:rsid w:val="00AB0977"/>
    <w:rsid w:val="00AB169F"/>
    <w:rsid w:val="00AB24E9"/>
    <w:rsid w:val="00AB2DB1"/>
    <w:rsid w:val="00AB3057"/>
    <w:rsid w:val="00AB31E4"/>
    <w:rsid w:val="00AB3FD0"/>
    <w:rsid w:val="00AB4296"/>
    <w:rsid w:val="00AB5AD5"/>
    <w:rsid w:val="00AB68BA"/>
    <w:rsid w:val="00AB697E"/>
    <w:rsid w:val="00AB6B39"/>
    <w:rsid w:val="00AB6B90"/>
    <w:rsid w:val="00AB7C72"/>
    <w:rsid w:val="00AC0918"/>
    <w:rsid w:val="00AC1A94"/>
    <w:rsid w:val="00AC1D79"/>
    <w:rsid w:val="00AC1D93"/>
    <w:rsid w:val="00AC237F"/>
    <w:rsid w:val="00AC2C7B"/>
    <w:rsid w:val="00AC30E5"/>
    <w:rsid w:val="00AC35E6"/>
    <w:rsid w:val="00AC3CA1"/>
    <w:rsid w:val="00AC45A3"/>
    <w:rsid w:val="00AC4633"/>
    <w:rsid w:val="00AC572A"/>
    <w:rsid w:val="00AC60C2"/>
    <w:rsid w:val="00AC793C"/>
    <w:rsid w:val="00AD0240"/>
    <w:rsid w:val="00AD07E8"/>
    <w:rsid w:val="00AD0BFC"/>
    <w:rsid w:val="00AD10C0"/>
    <w:rsid w:val="00AD18CB"/>
    <w:rsid w:val="00AD19EF"/>
    <w:rsid w:val="00AD22E9"/>
    <w:rsid w:val="00AD287A"/>
    <w:rsid w:val="00AD2B52"/>
    <w:rsid w:val="00AD3B9D"/>
    <w:rsid w:val="00AD3D34"/>
    <w:rsid w:val="00AD43A1"/>
    <w:rsid w:val="00AD6060"/>
    <w:rsid w:val="00AD61C7"/>
    <w:rsid w:val="00AD6ECA"/>
    <w:rsid w:val="00AD75F8"/>
    <w:rsid w:val="00AE0C31"/>
    <w:rsid w:val="00AE140C"/>
    <w:rsid w:val="00AE33C7"/>
    <w:rsid w:val="00AE7313"/>
    <w:rsid w:val="00AF045F"/>
    <w:rsid w:val="00AF0E70"/>
    <w:rsid w:val="00AF1116"/>
    <w:rsid w:val="00AF202D"/>
    <w:rsid w:val="00AF4E8A"/>
    <w:rsid w:val="00AF5041"/>
    <w:rsid w:val="00AF5FAE"/>
    <w:rsid w:val="00AF5FE8"/>
    <w:rsid w:val="00AF61C3"/>
    <w:rsid w:val="00AF62A5"/>
    <w:rsid w:val="00AF62AD"/>
    <w:rsid w:val="00AF6F33"/>
    <w:rsid w:val="00AF7A20"/>
    <w:rsid w:val="00B00964"/>
    <w:rsid w:val="00B03825"/>
    <w:rsid w:val="00B055D8"/>
    <w:rsid w:val="00B05C11"/>
    <w:rsid w:val="00B06292"/>
    <w:rsid w:val="00B06293"/>
    <w:rsid w:val="00B06513"/>
    <w:rsid w:val="00B10681"/>
    <w:rsid w:val="00B111E8"/>
    <w:rsid w:val="00B133B3"/>
    <w:rsid w:val="00B14C1C"/>
    <w:rsid w:val="00B14DED"/>
    <w:rsid w:val="00B163B7"/>
    <w:rsid w:val="00B16737"/>
    <w:rsid w:val="00B16B38"/>
    <w:rsid w:val="00B1736C"/>
    <w:rsid w:val="00B21A6C"/>
    <w:rsid w:val="00B21E85"/>
    <w:rsid w:val="00B220E1"/>
    <w:rsid w:val="00B22470"/>
    <w:rsid w:val="00B2299E"/>
    <w:rsid w:val="00B22AB2"/>
    <w:rsid w:val="00B249E9"/>
    <w:rsid w:val="00B26679"/>
    <w:rsid w:val="00B2692F"/>
    <w:rsid w:val="00B26F0F"/>
    <w:rsid w:val="00B27B75"/>
    <w:rsid w:val="00B27F19"/>
    <w:rsid w:val="00B31AC5"/>
    <w:rsid w:val="00B324B3"/>
    <w:rsid w:val="00B36077"/>
    <w:rsid w:val="00B36B5D"/>
    <w:rsid w:val="00B37438"/>
    <w:rsid w:val="00B417A3"/>
    <w:rsid w:val="00B42172"/>
    <w:rsid w:val="00B431B0"/>
    <w:rsid w:val="00B438EF"/>
    <w:rsid w:val="00B442E4"/>
    <w:rsid w:val="00B44B24"/>
    <w:rsid w:val="00B4525F"/>
    <w:rsid w:val="00B47B7D"/>
    <w:rsid w:val="00B51876"/>
    <w:rsid w:val="00B51A8E"/>
    <w:rsid w:val="00B51B43"/>
    <w:rsid w:val="00B5341B"/>
    <w:rsid w:val="00B54D65"/>
    <w:rsid w:val="00B54F2E"/>
    <w:rsid w:val="00B5517D"/>
    <w:rsid w:val="00B55B6D"/>
    <w:rsid w:val="00B55D92"/>
    <w:rsid w:val="00B55EF3"/>
    <w:rsid w:val="00B566E5"/>
    <w:rsid w:val="00B56910"/>
    <w:rsid w:val="00B570FB"/>
    <w:rsid w:val="00B57128"/>
    <w:rsid w:val="00B5737E"/>
    <w:rsid w:val="00B5757A"/>
    <w:rsid w:val="00B578C1"/>
    <w:rsid w:val="00B57E2B"/>
    <w:rsid w:val="00B62212"/>
    <w:rsid w:val="00B65DE2"/>
    <w:rsid w:val="00B665CE"/>
    <w:rsid w:val="00B67E72"/>
    <w:rsid w:val="00B7007D"/>
    <w:rsid w:val="00B7065E"/>
    <w:rsid w:val="00B70D61"/>
    <w:rsid w:val="00B737CB"/>
    <w:rsid w:val="00B73A7A"/>
    <w:rsid w:val="00B73DC5"/>
    <w:rsid w:val="00B74732"/>
    <w:rsid w:val="00B74743"/>
    <w:rsid w:val="00B74D19"/>
    <w:rsid w:val="00B7531E"/>
    <w:rsid w:val="00B758DA"/>
    <w:rsid w:val="00B76A7F"/>
    <w:rsid w:val="00B76B0F"/>
    <w:rsid w:val="00B77904"/>
    <w:rsid w:val="00B77F31"/>
    <w:rsid w:val="00B81019"/>
    <w:rsid w:val="00B82721"/>
    <w:rsid w:val="00B833AE"/>
    <w:rsid w:val="00B843FF"/>
    <w:rsid w:val="00B84DF1"/>
    <w:rsid w:val="00B868B8"/>
    <w:rsid w:val="00B9160C"/>
    <w:rsid w:val="00B91F1D"/>
    <w:rsid w:val="00B9289A"/>
    <w:rsid w:val="00B92DB7"/>
    <w:rsid w:val="00B92F0E"/>
    <w:rsid w:val="00B93EE0"/>
    <w:rsid w:val="00B941D4"/>
    <w:rsid w:val="00B95336"/>
    <w:rsid w:val="00B959E2"/>
    <w:rsid w:val="00B96B00"/>
    <w:rsid w:val="00B96CD5"/>
    <w:rsid w:val="00B96E22"/>
    <w:rsid w:val="00BA1030"/>
    <w:rsid w:val="00BA2509"/>
    <w:rsid w:val="00BA4FCD"/>
    <w:rsid w:val="00BA5A77"/>
    <w:rsid w:val="00BA650C"/>
    <w:rsid w:val="00BA65CA"/>
    <w:rsid w:val="00BA696C"/>
    <w:rsid w:val="00BA715E"/>
    <w:rsid w:val="00BA79C6"/>
    <w:rsid w:val="00BA7ADC"/>
    <w:rsid w:val="00BB033D"/>
    <w:rsid w:val="00BB0BEC"/>
    <w:rsid w:val="00BB17A6"/>
    <w:rsid w:val="00BB1AE2"/>
    <w:rsid w:val="00BB1BB7"/>
    <w:rsid w:val="00BB20DF"/>
    <w:rsid w:val="00BB21AB"/>
    <w:rsid w:val="00BB33E3"/>
    <w:rsid w:val="00BB355A"/>
    <w:rsid w:val="00BB3656"/>
    <w:rsid w:val="00BB42D0"/>
    <w:rsid w:val="00BB4591"/>
    <w:rsid w:val="00BB472D"/>
    <w:rsid w:val="00BB4899"/>
    <w:rsid w:val="00BB4CBE"/>
    <w:rsid w:val="00BB4CE5"/>
    <w:rsid w:val="00BB5EE8"/>
    <w:rsid w:val="00BB5F7F"/>
    <w:rsid w:val="00BB6131"/>
    <w:rsid w:val="00BB62F0"/>
    <w:rsid w:val="00BB64EF"/>
    <w:rsid w:val="00BB74DE"/>
    <w:rsid w:val="00BB7E66"/>
    <w:rsid w:val="00BB7F80"/>
    <w:rsid w:val="00BC2779"/>
    <w:rsid w:val="00BC2935"/>
    <w:rsid w:val="00BC3D55"/>
    <w:rsid w:val="00BC4269"/>
    <w:rsid w:val="00BC49E4"/>
    <w:rsid w:val="00BC4A82"/>
    <w:rsid w:val="00BC4E6B"/>
    <w:rsid w:val="00BC5855"/>
    <w:rsid w:val="00BC5F51"/>
    <w:rsid w:val="00BC6355"/>
    <w:rsid w:val="00BC650B"/>
    <w:rsid w:val="00BC6724"/>
    <w:rsid w:val="00BC6812"/>
    <w:rsid w:val="00BC6C12"/>
    <w:rsid w:val="00BC6CF0"/>
    <w:rsid w:val="00BC7CC4"/>
    <w:rsid w:val="00BD214F"/>
    <w:rsid w:val="00BD27F6"/>
    <w:rsid w:val="00BD2CB9"/>
    <w:rsid w:val="00BD3160"/>
    <w:rsid w:val="00BD3A70"/>
    <w:rsid w:val="00BD4FE3"/>
    <w:rsid w:val="00BD5068"/>
    <w:rsid w:val="00BD5123"/>
    <w:rsid w:val="00BD5699"/>
    <w:rsid w:val="00BD6458"/>
    <w:rsid w:val="00BD6DDE"/>
    <w:rsid w:val="00BD7E20"/>
    <w:rsid w:val="00BE0D25"/>
    <w:rsid w:val="00BE0FD6"/>
    <w:rsid w:val="00BE1386"/>
    <w:rsid w:val="00BE1453"/>
    <w:rsid w:val="00BE1490"/>
    <w:rsid w:val="00BE27F7"/>
    <w:rsid w:val="00BE287E"/>
    <w:rsid w:val="00BE2A82"/>
    <w:rsid w:val="00BE3899"/>
    <w:rsid w:val="00BE6C9C"/>
    <w:rsid w:val="00BE6DD9"/>
    <w:rsid w:val="00BE7566"/>
    <w:rsid w:val="00BE76B2"/>
    <w:rsid w:val="00BE7F46"/>
    <w:rsid w:val="00BF0A55"/>
    <w:rsid w:val="00BF209F"/>
    <w:rsid w:val="00BF268A"/>
    <w:rsid w:val="00BF319D"/>
    <w:rsid w:val="00BF405B"/>
    <w:rsid w:val="00BF4A79"/>
    <w:rsid w:val="00BF4F7B"/>
    <w:rsid w:val="00BF53D1"/>
    <w:rsid w:val="00BF5409"/>
    <w:rsid w:val="00BF571C"/>
    <w:rsid w:val="00BF74C1"/>
    <w:rsid w:val="00BF77F4"/>
    <w:rsid w:val="00C004B9"/>
    <w:rsid w:val="00C0064B"/>
    <w:rsid w:val="00C00A58"/>
    <w:rsid w:val="00C00D6D"/>
    <w:rsid w:val="00C014F2"/>
    <w:rsid w:val="00C02277"/>
    <w:rsid w:val="00C05D97"/>
    <w:rsid w:val="00C07882"/>
    <w:rsid w:val="00C07BEE"/>
    <w:rsid w:val="00C07DDE"/>
    <w:rsid w:val="00C10838"/>
    <w:rsid w:val="00C115AD"/>
    <w:rsid w:val="00C120B8"/>
    <w:rsid w:val="00C1326D"/>
    <w:rsid w:val="00C14678"/>
    <w:rsid w:val="00C14717"/>
    <w:rsid w:val="00C1567E"/>
    <w:rsid w:val="00C159F5"/>
    <w:rsid w:val="00C16B73"/>
    <w:rsid w:val="00C21194"/>
    <w:rsid w:val="00C21333"/>
    <w:rsid w:val="00C22299"/>
    <w:rsid w:val="00C22FF6"/>
    <w:rsid w:val="00C23599"/>
    <w:rsid w:val="00C2430D"/>
    <w:rsid w:val="00C247C3"/>
    <w:rsid w:val="00C24E3E"/>
    <w:rsid w:val="00C25A29"/>
    <w:rsid w:val="00C25F75"/>
    <w:rsid w:val="00C27727"/>
    <w:rsid w:val="00C31DD2"/>
    <w:rsid w:val="00C31E66"/>
    <w:rsid w:val="00C323AD"/>
    <w:rsid w:val="00C32612"/>
    <w:rsid w:val="00C332FE"/>
    <w:rsid w:val="00C33FE9"/>
    <w:rsid w:val="00C343C6"/>
    <w:rsid w:val="00C356EF"/>
    <w:rsid w:val="00C40699"/>
    <w:rsid w:val="00C40D44"/>
    <w:rsid w:val="00C41394"/>
    <w:rsid w:val="00C42B46"/>
    <w:rsid w:val="00C435D7"/>
    <w:rsid w:val="00C45019"/>
    <w:rsid w:val="00C469C8"/>
    <w:rsid w:val="00C46F5E"/>
    <w:rsid w:val="00C47209"/>
    <w:rsid w:val="00C47C98"/>
    <w:rsid w:val="00C50068"/>
    <w:rsid w:val="00C5022D"/>
    <w:rsid w:val="00C50600"/>
    <w:rsid w:val="00C50B98"/>
    <w:rsid w:val="00C514BD"/>
    <w:rsid w:val="00C51A91"/>
    <w:rsid w:val="00C521BF"/>
    <w:rsid w:val="00C52E44"/>
    <w:rsid w:val="00C54803"/>
    <w:rsid w:val="00C54A7C"/>
    <w:rsid w:val="00C561B9"/>
    <w:rsid w:val="00C56303"/>
    <w:rsid w:val="00C5651A"/>
    <w:rsid w:val="00C60E10"/>
    <w:rsid w:val="00C61379"/>
    <w:rsid w:val="00C61D3D"/>
    <w:rsid w:val="00C62240"/>
    <w:rsid w:val="00C62AD2"/>
    <w:rsid w:val="00C62F13"/>
    <w:rsid w:val="00C63C12"/>
    <w:rsid w:val="00C64ABD"/>
    <w:rsid w:val="00C64AFE"/>
    <w:rsid w:val="00C657CB"/>
    <w:rsid w:val="00C6591F"/>
    <w:rsid w:val="00C65B3A"/>
    <w:rsid w:val="00C7042F"/>
    <w:rsid w:val="00C70752"/>
    <w:rsid w:val="00C709E3"/>
    <w:rsid w:val="00C70AF4"/>
    <w:rsid w:val="00C70E9D"/>
    <w:rsid w:val="00C7140D"/>
    <w:rsid w:val="00C71939"/>
    <w:rsid w:val="00C71A7C"/>
    <w:rsid w:val="00C72103"/>
    <w:rsid w:val="00C7233B"/>
    <w:rsid w:val="00C72459"/>
    <w:rsid w:val="00C748E2"/>
    <w:rsid w:val="00C75B73"/>
    <w:rsid w:val="00C75FB3"/>
    <w:rsid w:val="00C75FFA"/>
    <w:rsid w:val="00C7656B"/>
    <w:rsid w:val="00C76709"/>
    <w:rsid w:val="00C775C1"/>
    <w:rsid w:val="00C77BC8"/>
    <w:rsid w:val="00C810EE"/>
    <w:rsid w:val="00C81CF6"/>
    <w:rsid w:val="00C83166"/>
    <w:rsid w:val="00C836BD"/>
    <w:rsid w:val="00C8482D"/>
    <w:rsid w:val="00C851DB"/>
    <w:rsid w:val="00C86840"/>
    <w:rsid w:val="00C87E3A"/>
    <w:rsid w:val="00C90010"/>
    <w:rsid w:val="00C90915"/>
    <w:rsid w:val="00C972AA"/>
    <w:rsid w:val="00C97998"/>
    <w:rsid w:val="00CA07ED"/>
    <w:rsid w:val="00CA0AD7"/>
    <w:rsid w:val="00CA1F44"/>
    <w:rsid w:val="00CA25CE"/>
    <w:rsid w:val="00CA3838"/>
    <w:rsid w:val="00CA3F04"/>
    <w:rsid w:val="00CA482B"/>
    <w:rsid w:val="00CA575E"/>
    <w:rsid w:val="00CA5977"/>
    <w:rsid w:val="00CA5BF2"/>
    <w:rsid w:val="00CA632A"/>
    <w:rsid w:val="00CA6766"/>
    <w:rsid w:val="00CA6CBC"/>
    <w:rsid w:val="00CA7510"/>
    <w:rsid w:val="00CB042B"/>
    <w:rsid w:val="00CB0F57"/>
    <w:rsid w:val="00CB1181"/>
    <w:rsid w:val="00CB28F9"/>
    <w:rsid w:val="00CB35B1"/>
    <w:rsid w:val="00CB42CB"/>
    <w:rsid w:val="00CB432D"/>
    <w:rsid w:val="00CB4632"/>
    <w:rsid w:val="00CB6E1D"/>
    <w:rsid w:val="00CB714D"/>
    <w:rsid w:val="00CB7613"/>
    <w:rsid w:val="00CB773F"/>
    <w:rsid w:val="00CC00A3"/>
    <w:rsid w:val="00CC016F"/>
    <w:rsid w:val="00CC1078"/>
    <w:rsid w:val="00CC202C"/>
    <w:rsid w:val="00CC2B17"/>
    <w:rsid w:val="00CC2BBB"/>
    <w:rsid w:val="00CC2D65"/>
    <w:rsid w:val="00CC38F6"/>
    <w:rsid w:val="00CC4A26"/>
    <w:rsid w:val="00CC4C1B"/>
    <w:rsid w:val="00CC4D1D"/>
    <w:rsid w:val="00CC5E78"/>
    <w:rsid w:val="00CC63BB"/>
    <w:rsid w:val="00CC7480"/>
    <w:rsid w:val="00CD0255"/>
    <w:rsid w:val="00CD0678"/>
    <w:rsid w:val="00CD0CAB"/>
    <w:rsid w:val="00CD0F2A"/>
    <w:rsid w:val="00CD2B2A"/>
    <w:rsid w:val="00CD3B4A"/>
    <w:rsid w:val="00CD46DC"/>
    <w:rsid w:val="00CD5004"/>
    <w:rsid w:val="00CD5025"/>
    <w:rsid w:val="00CD52BB"/>
    <w:rsid w:val="00CD5F6A"/>
    <w:rsid w:val="00CD6CD7"/>
    <w:rsid w:val="00CD779A"/>
    <w:rsid w:val="00CE022C"/>
    <w:rsid w:val="00CE0A0C"/>
    <w:rsid w:val="00CE2084"/>
    <w:rsid w:val="00CE3256"/>
    <w:rsid w:val="00CE3759"/>
    <w:rsid w:val="00CE37D3"/>
    <w:rsid w:val="00CE41A6"/>
    <w:rsid w:val="00CE4287"/>
    <w:rsid w:val="00CE6072"/>
    <w:rsid w:val="00CF07F7"/>
    <w:rsid w:val="00CF08B9"/>
    <w:rsid w:val="00CF0A4E"/>
    <w:rsid w:val="00CF0A69"/>
    <w:rsid w:val="00CF2138"/>
    <w:rsid w:val="00CF289B"/>
    <w:rsid w:val="00CF2942"/>
    <w:rsid w:val="00CF3A45"/>
    <w:rsid w:val="00CF5DC1"/>
    <w:rsid w:val="00CF5E47"/>
    <w:rsid w:val="00CF69FA"/>
    <w:rsid w:val="00CF7091"/>
    <w:rsid w:val="00D00445"/>
    <w:rsid w:val="00D00E66"/>
    <w:rsid w:val="00D01CED"/>
    <w:rsid w:val="00D02323"/>
    <w:rsid w:val="00D02488"/>
    <w:rsid w:val="00D031EC"/>
    <w:rsid w:val="00D03B09"/>
    <w:rsid w:val="00D04B87"/>
    <w:rsid w:val="00D0640A"/>
    <w:rsid w:val="00D068BF"/>
    <w:rsid w:val="00D0751D"/>
    <w:rsid w:val="00D10CFF"/>
    <w:rsid w:val="00D14186"/>
    <w:rsid w:val="00D1430A"/>
    <w:rsid w:val="00D163A4"/>
    <w:rsid w:val="00D17035"/>
    <w:rsid w:val="00D17A20"/>
    <w:rsid w:val="00D228CC"/>
    <w:rsid w:val="00D246A7"/>
    <w:rsid w:val="00D26002"/>
    <w:rsid w:val="00D2617D"/>
    <w:rsid w:val="00D2766D"/>
    <w:rsid w:val="00D30F46"/>
    <w:rsid w:val="00D3119E"/>
    <w:rsid w:val="00D311A5"/>
    <w:rsid w:val="00D3217E"/>
    <w:rsid w:val="00D33016"/>
    <w:rsid w:val="00D33378"/>
    <w:rsid w:val="00D3375E"/>
    <w:rsid w:val="00D33B3C"/>
    <w:rsid w:val="00D34DC8"/>
    <w:rsid w:val="00D363D5"/>
    <w:rsid w:val="00D37211"/>
    <w:rsid w:val="00D416A2"/>
    <w:rsid w:val="00D460DC"/>
    <w:rsid w:val="00D46883"/>
    <w:rsid w:val="00D468E3"/>
    <w:rsid w:val="00D50375"/>
    <w:rsid w:val="00D5112E"/>
    <w:rsid w:val="00D51DF4"/>
    <w:rsid w:val="00D5205A"/>
    <w:rsid w:val="00D52536"/>
    <w:rsid w:val="00D52C28"/>
    <w:rsid w:val="00D530F1"/>
    <w:rsid w:val="00D539DA"/>
    <w:rsid w:val="00D544CE"/>
    <w:rsid w:val="00D56B02"/>
    <w:rsid w:val="00D6021E"/>
    <w:rsid w:val="00D60EC7"/>
    <w:rsid w:val="00D610C6"/>
    <w:rsid w:val="00D61C02"/>
    <w:rsid w:val="00D61C4A"/>
    <w:rsid w:val="00D63BBB"/>
    <w:rsid w:val="00D64CF8"/>
    <w:rsid w:val="00D67B46"/>
    <w:rsid w:val="00D70174"/>
    <w:rsid w:val="00D71325"/>
    <w:rsid w:val="00D71C5C"/>
    <w:rsid w:val="00D71F82"/>
    <w:rsid w:val="00D722FD"/>
    <w:rsid w:val="00D72EA7"/>
    <w:rsid w:val="00D7321D"/>
    <w:rsid w:val="00D73A9A"/>
    <w:rsid w:val="00D73FEB"/>
    <w:rsid w:val="00D74A31"/>
    <w:rsid w:val="00D75DF0"/>
    <w:rsid w:val="00D765E7"/>
    <w:rsid w:val="00D80257"/>
    <w:rsid w:val="00D8060D"/>
    <w:rsid w:val="00D80616"/>
    <w:rsid w:val="00D81473"/>
    <w:rsid w:val="00D8249E"/>
    <w:rsid w:val="00D84CF3"/>
    <w:rsid w:val="00D850FB"/>
    <w:rsid w:val="00D8516B"/>
    <w:rsid w:val="00D854F1"/>
    <w:rsid w:val="00D85635"/>
    <w:rsid w:val="00D85816"/>
    <w:rsid w:val="00D86124"/>
    <w:rsid w:val="00D874CD"/>
    <w:rsid w:val="00D878BD"/>
    <w:rsid w:val="00D90BF3"/>
    <w:rsid w:val="00D91F5B"/>
    <w:rsid w:val="00D92049"/>
    <w:rsid w:val="00D9295B"/>
    <w:rsid w:val="00D93027"/>
    <w:rsid w:val="00D937B8"/>
    <w:rsid w:val="00D9483A"/>
    <w:rsid w:val="00D94E20"/>
    <w:rsid w:val="00D96DA0"/>
    <w:rsid w:val="00DA006D"/>
    <w:rsid w:val="00DA0E13"/>
    <w:rsid w:val="00DA10B8"/>
    <w:rsid w:val="00DA11CE"/>
    <w:rsid w:val="00DA3068"/>
    <w:rsid w:val="00DA3363"/>
    <w:rsid w:val="00DA3B0D"/>
    <w:rsid w:val="00DA577E"/>
    <w:rsid w:val="00DA57EF"/>
    <w:rsid w:val="00DA7191"/>
    <w:rsid w:val="00DA71C2"/>
    <w:rsid w:val="00DA7236"/>
    <w:rsid w:val="00DB0D02"/>
    <w:rsid w:val="00DB0E2A"/>
    <w:rsid w:val="00DB1A2B"/>
    <w:rsid w:val="00DB1E05"/>
    <w:rsid w:val="00DB31F5"/>
    <w:rsid w:val="00DB38DF"/>
    <w:rsid w:val="00DB3E41"/>
    <w:rsid w:val="00DB45D8"/>
    <w:rsid w:val="00DB4A8F"/>
    <w:rsid w:val="00DB4F6F"/>
    <w:rsid w:val="00DB57C3"/>
    <w:rsid w:val="00DB5930"/>
    <w:rsid w:val="00DB6117"/>
    <w:rsid w:val="00DB6BAA"/>
    <w:rsid w:val="00DB70B0"/>
    <w:rsid w:val="00DB79EF"/>
    <w:rsid w:val="00DC2260"/>
    <w:rsid w:val="00DC29E3"/>
    <w:rsid w:val="00DC310B"/>
    <w:rsid w:val="00DC3D6C"/>
    <w:rsid w:val="00DC44C5"/>
    <w:rsid w:val="00DC6C74"/>
    <w:rsid w:val="00DC6F94"/>
    <w:rsid w:val="00DD28A6"/>
    <w:rsid w:val="00DD3310"/>
    <w:rsid w:val="00DD414F"/>
    <w:rsid w:val="00DD4745"/>
    <w:rsid w:val="00DD50B2"/>
    <w:rsid w:val="00DD59EC"/>
    <w:rsid w:val="00DD5E3D"/>
    <w:rsid w:val="00DD61C9"/>
    <w:rsid w:val="00DE02E5"/>
    <w:rsid w:val="00DE093A"/>
    <w:rsid w:val="00DE118C"/>
    <w:rsid w:val="00DE1526"/>
    <w:rsid w:val="00DE19BA"/>
    <w:rsid w:val="00DE2073"/>
    <w:rsid w:val="00DE221A"/>
    <w:rsid w:val="00DE61D7"/>
    <w:rsid w:val="00DE760D"/>
    <w:rsid w:val="00DE796A"/>
    <w:rsid w:val="00DE7ACB"/>
    <w:rsid w:val="00DE7C74"/>
    <w:rsid w:val="00DF0621"/>
    <w:rsid w:val="00DF1EE5"/>
    <w:rsid w:val="00DF375A"/>
    <w:rsid w:val="00DF5F54"/>
    <w:rsid w:val="00DF60D0"/>
    <w:rsid w:val="00DF626C"/>
    <w:rsid w:val="00E000FC"/>
    <w:rsid w:val="00E00251"/>
    <w:rsid w:val="00E01CBC"/>
    <w:rsid w:val="00E01E08"/>
    <w:rsid w:val="00E01FA2"/>
    <w:rsid w:val="00E02B5E"/>
    <w:rsid w:val="00E02C50"/>
    <w:rsid w:val="00E04573"/>
    <w:rsid w:val="00E048A6"/>
    <w:rsid w:val="00E056A3"/>
    <w:rsid w:val="00E06604"/>
    <w:rsid w:val="00E06F02"/>
    <w:rsid w:val="00E07B60"/>
    <w:rsid w:val="00E103CB"/>
    <w:rsid w:val="00E10457"/>
    <w:rsid w:val="00E105E9"/>
    <w:rsid w:val="00E10A5F"/>
    <w:rsid w:val="00E11117"/>
    <w:rsid w:val="00E114B0"/>
    <w:rsid w:val="00E12770"/>
    <w:rsid w:val="00E13AD7"/>
    <w:rsid w:val="00E1569B"/>
    <w:rsid w:val="00E20532"/>
    <w:rsid w:val="00E206CF"/>
    <w:rsid w:val="00E20E36"/>
    <w:rsid w:val="00E20EEA"/>
    <w:rsid w:val="00E212D3"/>
    <w:rsid w:val="00E21494"/>
    <w:rsid w:val="00E21801"/>
    <w:rsid w:val="00E22A72"/>
    <w:rsid w:val="00E2309B"/>
    <w:rsid w:val="00E23E30"/>
    <w:rsid w:val="00E23F43"/>
    <w:rsid w:val="00E250E4"/>
    <w:rsid w:val="00E279F6"/>
    <w:rsid w:val="00E31055"/>
    <w:rsid w:val="00E31F0A"/>
    <w:rsid w:val="00E32099"/>
    <w:rsid w:val="00E32C16"/>
    <w:rsid w:val="00E33406"/>
    <w:rsid w:val="00E3439D"/>
    <w:rsid w:val="00E355A0"/>
    <w:rsid w:val="00E36153"/>
    <w:rsid w:val="00E36AC6"/>
    <w:rsid w:val="00E375D7"/>
    <w:rsid w:val="00E40572"/>
    <w:rsid w:val="00E40DFE"/>
    <w:rsid w:val="00E40F73"/>
    <w:rsid w:val="00E41690"/>
    <w:rsid w:val="00E418F2"/>
    <w:rsid w:val="00E41AEB"/>
    <w:rsid w:val="00E431ED"/>
    <w:rsid w:val="00E4325E"/>
    <w:rsid w:val="00E44CF4"/>
    <w:rsid w:val="00E45031"/>
    <w:rsid w:val="00E47C38"/>
    <w:rsid w:val="00E50F66"/>
    <w:rsid w:val="00E51B79"/>
    <w:rsid w:val="00E538B3"/>
    <w:rsid w:val="00E54BC8"/>
    <w:rsid w:val="00E55083"/>
    <w:rsid w:val="00E55E3C"/>
    <w:rsid w:val="00E56008"/>
    <w:rsid w:val="00E5632C"/>
    <w:rsid w:val="00E60D41"/>
    <w:rsid w:val="00E60DFF"/>
    <w:rsid w:val="00E61B7C"/>
    <w:rsid w:val="00E62282"/>
    <w:rsid w:val="00E6275D"/>
    <w:rsid w:val="00E627C9"/>
    <w:rsid w:val="00E6339B"/>
    <w:rsid w:val="00E64677"/>
    <w:rsid w:val="00E647E9"/>
    <w:rsid w:val="00E64EFD"/>
    <w:rsid w:val="00E65AAF"/>
    <w:rsid w:val="00E65C3D"/>
    <w:rsid w:val="00E66E13"/>
    <w:rsid w:val="00E66FD2"/>
    <w:rsid w:val="00E67814"/>
    <w:rsid w:val="00E70807"/>
    <w:rsid w:val="00E70B4E"/>
    <w:rsid w:val="00E70D29"/>
    <w:rsid w:val="00E70F36"/>
    <w:rsid w:val="00E7306C"/>
    <w:rsid w:val="00E732DF"/>
    <w:rsid w:val="00E737AA"/>
    <w:rsid w:val="00E75A1A"/>
    <w:rsid w:val="00E75AB2"/>
    <w:rsid w:val="00E75AFB"/>
    <w:rsid w:val="00E75F4D"/>
    <w:rsid w:val="00E7622E"/>
    <w:rsid w:val="00E7677F"/>
    <w:rsid w:val="00E76931"/>
    <w:rsid w:val="00E77541"/>
    <w:rsid w:val="00E8003F"/>
    <w:rsid w:val="00E80FA9"/>
    <w:rsid w:val="00E81D8C"/>
    <w:rsid w:val="00E81E03"/>
    <w:rsid w:val="00E82578"/>
    <w:rsid w:val="00E8269F"/>
    <w:rsid w:val="00E83803"/>
    <w:rsid w:val="00E846D7"/>
    <w:rsid w:val="00E8523A"/>
    <w:rsid w:val="00E86517"/>
    <w:rsid w:val="00E8669D"/>
    <w:rsid w:val="00E87A73"/>
    <w:rsid w:val="00E91204"/>
    <w:rsid w:val="00E9130B"/>
    <w:rsid w:val="00E9238B"/>
    <w:rsid w:val="00E927CF"/>
    <w:rsid w:val="00E93763"/>
    <w:rsid w:val="00E94AC5"/>
    <w:rsid w:val="00E94CD3"/>
    <w:rsid w:val="00E94D6A"/>
    <w:rsid w:val="00E95526"/>
    <w:rsid w:val="00EA148A"/>
    <w:rsid w:val="00EA323B"/>
    <w:rsid w:val="00EA3725"/>
    <w:rsid w:val="00EA4968"/>
    <w:rsid w:val="00EA5146"/>
    <w:rsid w:val="00EA58F8"/>
    <w:rsid w:val="00EA6958"/>
    <w:rsid w:val="00EA6A06"/>
    <w:rsid w:val="00EA7A33"/>
    <w:rsid w:val="00EB212F"/>
    <w:rsid w:val="00EB3282"/>
    <w:rsid w:val="00EB364B"/>
    <w:rsid w:val="00EB3DE8"/>
    <w:rsid w:val="00EB5B51"/>
    <w:rsid w:val="00EB5C45"/>
    <w:rsid w:val="00EB6951"/>
    <w:rsid w:val="00EB7498"/>
    <w:rsid w:val="00EB7B22"/>
    <w:rsid w:val="00EB7BB4"/>
    <w:rsid w:val="00EC0348"/>
    <w:rsid w:val="00EC0677"/>
    <w:rsid w:val="00EC10D3"/>
    <w:rsid w:val="00EC2CB5"/>
    <w:rsid w:val="00EC32DE"/>
    <w:rsid w:val="00EC3458"/>
    <w:rsid w:val="00EC399D"/>
    <w:rsid w:val="00EC5294"/>
    <w:rsid w:val="00EC5374"/>
    <w:rsid w:val="00EC59BE"/>
    <w:rsid w:val="00EC6847"/>
    <w:rsid w:val="00EC684E"/>
    <w:rsid w:val="00EC7B3A"/>
    <w:rsid w:val="00ED0654"/>
    <w:rsid w:val="00ED0CBD"/>
    <w:rsid w:val="00ED1702"/>
    <w:rsid w:val="00ED1DEC"/>
    <w:rsid w:val="00ED46CB"/>
    <w:rsid w:val="00ED4BFB"/>
    <w:rsid w:val="00ED4CB6"/>
    <w:rsid w:val="00ED4FE2"/>
    <w:rsid w:val="00ED56C5"/>
    <w:rsid w:val="00ED769A"/>
    <w:rsid w:val="00ED7A77"/>
    <w:rsid w:val="00EE09C5"/>
    <w:rsid w:val="00EE13E3"/>
    <w:rsid w:val="00EE1464"/>
    <w:rsid w:val="00EE1F4D"/>
    <w:rsid w:val="00EE2274"/>
    <w:rsid w:val="00EE2DF6"/>
    <w:rsid w:val="00EE2F1B"/>
    <w:rsid w:val="00EE5201"/>
    <w:rsid w:val="00EE701D"/>
    <w:rsid w:val="00EE783F"/>
    <w:rsid w:val="00EF032A"/>
    <w:rsid w:val="00EF1583"/>
    <w:rsid w:val="00EF18B0"/>
    <w:rsid w:val="00EF1DA4"/>
    <w:rsid w:val="00EF1FCF"/>
    <w:rsid w:val="00EF2F35"/>
    <w:rsid w:val="00EF2F3C"/>
    <w:rsid w:val="00EF2F76"/>
    <w:rsid w:val="00EF2FAD"/>
    <w:rsid w:val="00EF3346"/>
    <w:rsid w:val="00EF4396"/>
    <w:rsid w:val="00EF5FAB"/>
    <w:rsid w:val="00EF5FDA"/>
    <w:rsid w:val="00EF693B"/>
    <w:rsid w:val="00EF6EBB"/>
    <w:rsid w:val="00EF7593"/>
    <w:rsid w:val="00EF788A"/>
    <w:rsid w:val="00F00056"/>
    <w:rsid w:val="00F00698"/>
    <w:rsid w:val="00F00CCC"/>
    <w:rsid w:val="00F01FD2"/>
    <w:rsid w:val="00F045BD"/>
    <w:rsid w:val="00F057A0"/>
    <w:rsid w:val="00F0675E"/>
    <w:rsid w:val="00F06AE8"/>
    <w:rsid w:val="00F06C29"/>
    <w:rsid w:val="00F06DF1"/>
    <w:rsid w:val="00F1040A"/>
    <w:rsid w:val="00F104F3"/>
    <w:rsid w:val="00F10A56"/>
    <w:rsid w:val="00F10CAC"/>
    <w:rsid w:val="00F10D55"/>
    <w:rsid w:val="00F1253F"/>
    <w:rsid w:val="00F13159"/>
    <w:rsid w:val="00F14508"/>
    <w:rsid w:val="00F15DE7"/>
    <w:rsid w:val="00F1601F"/>
    <w:rsid w:val="00F176DC"/>
    <w:rsid w:val="00F205FB"/>
    <w:rsid w:val="00F208DB"/>
    <w:rsid w:val="00F20A8D"/>
    <w:rsid w:val="00F20AA1"/>
    <w:rsid w:val="00F20DC1"/>
    <w:rsid w:val="00F22B1B"/>
    <w:rsid w:val="00F22F3E"/>
    <w:rsid w:val="00F23F2F"/>
    <w:rsid w:val="00F24D6F"/>
    <w:rsid w:val="00F24DCE"/>
    <w:rsid w:val="00F255C7"/>
    <w:rsid w:val="00F25863"/>
    <w:rsid w:val="00F26BCA"/>
    <w:rsid w:val="00F3072D"/>
    <w:rsid w:val="00F309A5"/>
    <w:rsid w:val="00F30B75"/>
    <w:rsid w:val="00F30D54"/>
    <w:rsid w:val="00F30EE2"/>
    <w:rsid w:val="00F31251"/>
    <w:rsid w:val="00F31DDB"/>
    <w:rsid w:val="00F31E4F"/>
    <w:rsid w:val="00F31E79"/>
    <w:rsid w:val="00F322A0"/>
    <w:rsid w:val="00F32541"/>
    <w:rsid w:val="00F325FD"/>
    <w:rsid w:val="00F327DC"/>
    <w:rsid w:val="00F32BA4"/>
    <w:rsid w:val="00F344A4"/>
    <w:rsid w:val="00F3460D"/>
    <w:rsid w:val="00F3498D"/>
    <w:rsid w:val="00F354D7"/>
    <w:rsid w:val="00F36580"/>
    <w:rsid w:val="00F36BB7"/>
    <w:rsid w:val="00F36C52"/>
    <w:rsid w:val="00F3782B"/>
    <w:rsid w:val="00F40330"/>
    <w:rsid w:val="00F404C7"/>
    <w:rsid w:val="00F414AB"/>
    <w:rsid w:val="00F426D4"/>
    <w:rsid w:val="00F42B0D"/>
    <w:rsid w:val="00F436E6"/>
    <w:rsid w:val="00F43A19"/>
    <w:rsid w:val="00F43B31"/>
    <w:rsid w:val="00F43FCE"/>
    <w:rsid w:val="00F44894"/>
    <w:rsid w:val="00F4666E"/>
    <w:rsid w:val="00F47FA1"/>
    <w:rsid w:val="00F50B90"/>
    <w:rsid w:val="00F518B0"/>
    <w:rsid w:val="00F51CBE"/>
    <w:rsid w:val="00F52932"/>
    <w:rsid w:val="00F52B80"/>
    <w:rsid w:val="00F52F66"/>
    <w:rsid w:val="00F52FBA"/>
    <w:rsid w:val="00F53096"/>
    <w:rsid w:val="00F54EF7"/>
    <w:rsid w:val="00F57613"/>
    <w:rsid w:val="00F57D6F"/>
    <w:rsid w:val="00F60053"/>
    <w:rsid w:val="00F60BB7"/>
    <w:rsid w:val="00F615C2"/>
    <w:rsid w:val="00F61B09"/>
    <w:rsid w:val="00F62835"/>
    <w:rsid w:val="00F635FB"/>
    <w:rsid w:val="00F648C2"/>
    <w:rsid w:val="00F64FA7"/>
    <w:rsid w:val="00F65949"/>
    <w:rsid w:val="00F65B01"/>
    <w:rsid w:val="00F65F2F"/>
    <w:rsid w:val="00F66950"/>
    <w:rsid w:val="00F66A11"/>
    <w:rsid w:val="00F704D6"/>
    <w:rsid w:val="00F705C6"/>
    <w:rsid w:val="00F707DD"/>
    <w:rsid w:val="00F712F1"/>
    <w:rsid w:val="00F71491"/>
    <w:rsid w:val="00F7151A"/>
    <w:rsid w:val="00F71532"/>
    <w:rsid w:val="00F72769"/>
    <w:rsid w:val="00F74DB7"/>
    <w:rsid w:val="00F7653D"/>
    <w:rsid w:val="00F76629"/>
    <w:rsid w:val="00F769E0"/>
    <w:rsid w:val="00F77702"/>
    <w:rsid w:val="00F80458"/>
    <w:rsid w:val="00F80D54"/>
    <w:rsid w:val="00F8123A"/>
    <w:rsid w:val="00F81ED8"/>
    <w:rsid w:val="00F82558"/>
    <w:rsid w:val="00F840B6"/>
    <w:rsid w:val="00F8418C"/>
    <w:rsid w:val="00F863D1"/>
    <w:rsid w:val="00F865A2"/>
    <w:rsid w:val="00F87022"/>
    <w:rsid w:val="00F87539"/>
    <w:rsid w:val="00F90E34"/>
    <w:rsid w:val="00F915FF"/>
    <w:rsid w:val="00F91716"/>
    <w:rsid w:val="00F9222D"/>
    <w:rsid w:val="00F93F81"/>
    <w:rsid w:val="00F96474"/>
    <w:rsid w:val="00F967F7"/>
    <w:rsid w:val="00F969E1"/>
    <w:rsid w:val="00F976E9"/>
    <w:rsid w:val="00FA12DA"/>
    <w:rsid w:val="00FA1D6F"/>
    <w:rsid w:val="00FA2A75"/>
    <w:rsid w:val="00FA366E"/>
    <w:rsid w:val="00FA436F"/>
    <w:rsid w:val="00FA455C"/>
    <w:rsid w:val="00FA476A"/>
    <w:rsid w:val="00FA49A2"/>
    <w:rsid w:val="00FA68EA"/>
    <w:rsid w:val="00FA7A08"/>
    <w:rsid w:val="00FB0186"/>
    <w:rsid w:val="00FB17F4"/>
    <w:rsid w:val="00FB1F07"/>
    <w:rsid w:val="00FB22A7"/>
    <w:rsid w:val="00FB2456"/>
    <w:rsid w:val="00FB5A63"/>
    <w:rsid w:val="00FB5B09"/>
    <w:rsid w:val="00FB64AB"/>
    <w:rsid w:val="00FB6E66"/>
    <w:rsid w:val="00FB71A0"/>
    <w:rsid w:val="00FB7279"/>
    <w:rsid w:val="00FC0113"/>
    <w:rsid w:val="00FC019D"/>
    <w:rsid w:val="00FC14EF"/>
    <w:rsid w:val="00FC19AA"/>
    <w:rsid w:val="00FC31FC"/>
    <w:rsid w:val="00FC4107"/>
    <w:rsid w:val="00FC4653"/>
    <w:rsid w:val="00FC48EC"/>
    <w:rsid w:val="00FC4DD4"/>
    <w:rsid w:val="00FC6FCA"/>
    <w:rsid w:val="00FC795B"/>
    <w:rsid w:val="00FD137F"/>
    <w:rsid w:val="00FD19E0"/>
    <w:rsid w:val="00FD2A17"/>
    <w:rsid w:val="00FD5082"/>
    <w:rsid w:val="00FD678B"/>
    <w:rsid w:val="00FD67F7"/>
    <w:rsid w:val="00FD7166"/>
    <w:rsid w:val="00FE3C07"/>
    <w:rsid w:val="00FE3DDB"/>
    <w:rsid w:val="00FE3E05"/>
    <w:rsid w:val="00FE43EF"/>
    <w:rsid w:val="00FE4EA4"/>
    <w:rsid w:val="00FE529D"/>
    <w:rsid w:val="00FE5A8E"/>
    <w:rsid w:val="00FE5EBD"/>
    <w:rsid w:val="00FE6BA1"/>
    <w:rsid w:val="00FE6F3A"/>
    <w:rsid w:val="00FF1667"/>
    <w:rsid w:val="00FF20C7"/>
    <w:rsid w:val="00FF21FF"/>
    <w:rsid w:val="00FF2B1E"/>
    <w:rsid w:val="00FF38B7"/>
    <w:rsid w:val="00FF3CA7"/>
    <w:rsid w:val="00FF56ED"/>
    <w:rsid w:val="00FF5986"/>
    <w:rsid w:val="00FF653C"/>
    <w:rsid w:val="00FF695C"/>
    <w:rsid w:val="00FF6CB0"/>
    <w:rsid w:val="00FF7924"/>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7DA1"/>
  <w15:chartTrackingRefBased/>
  <w15:docId w15:val="{D4AC8036-E5CC-44BB-900E-A754B8D8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1D8C"/>
    <w:rPr>
      <w:color w:val="0000FF"/>
      <w:u w:val="single"/>
    </w:rPr>
  </w:style>
  <w:style w:type="paragraph" w:styleId="IntenseQuote">
    <w:name w:val="Intense Quote"/>
    <w:basedOn w:val="Normal"/>
    <w:next w:val="Normal"/>
    <w:link w:val="IntenseQuoteChar"/>
    <w:uiPriority w:val="30"/>
    <w:qFormat/>
    <w:rsid w:val="00E81D8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81D8C"/>
    <w:rPr>
      <w:rFonts w:ascii="Times New Roman" w:eastAsia="Times New Roman" w:hAnsi="Times New Roman" w:cs="Times New Roman"/>
      <w:i/>
      <w:iCs/>
      <w:color w:val="4472C4"/>
      <w:sz w:val="20"/>
      <w:szCs w:val="20"/>
    </w:rPr>
  </w:style>
  <w:style w:type="paragraph" w:styleId="Header">
    <w:name w:val="header"/>
    <w:basedOn w:val="Normal"/>
    <w:link w:val="HeaderChar"/>
    <w:uiPriority w:val="99"/>
    <w:unhideWhenUsed/>
    <w:rsid w:val="00045902"/>
    <w:pPr>
      <w:tabs>
        <w:tab w:val="center" w:pos="4680"/>
        <w:tab w:val="right" w:pos="9360"/>
      </w:tabs>
    </w:pPr>
  </w:style>
  <w:style w:type="character" w:customStyle="1" w:styleId="HeaderChar">
    <w:name w:val="Header Char"/>
    <w:basedOn w:val="DefaultParagraphFont"/>
    <w:link w:val="Header"/>
    <w:uiPriority w:val="99"/>
    <w:rsid w:val="000459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5902"/>
    <w:pPr>
      <w:tabs>
        <w:tab w:val="center" w:pos="4680"/>
        <w:tab w:val="right" w:pos="9360"/>
      </w:tabs>
    </w:pPr>
  </w:style>
  <w:style w:type="character" w:customStyle="1" w:styleId="FooterChar">
    <w:name w:val="Footer Char"/>
    <w:basedOn w:val="DefaultParagraphFont"/>
    <w:link w:val="Footer"/>
    <w:uiPriority w:val="99"/>
    <w:rsid w:val="00045902"/>
    <w:rPr>
      <w:rFonts w:ascii="Times New Roman" w:eastAsia="Times New Roman" w:hAnsi="Times New Roman" w:cs="Times New Roman"/>
      <w:sz w:val="20"/>
      <w:szCs w:val="20"/>
    </w:rPr>
  </w:style>
  <w:style w:type="paragraph" w:styleId="ListParagraph">
    <w:name w:val="List Paragraph"/>
    <w:basedOn w:val="Normal"/>
    <w:uiPriority w:val="34"/>
    <w:qFormat/>
    <w:rsid w:val="00E01CBC"/>
    <w:pPr>
      <w:ind w:left="720"/>
    </w:pPr>
  </w:style>
  <w:style w:type="character" w:styleId="UnresolvedMention">
    <w:name w:val="Unresolved Mention"/>
    <w:basedOn w:val="DefaultParagraphFont"/>
    <w:uiPriority w:val="99"/>
    <w:semiHidden/>
    <w:unhideWhenUsed/>
    <w:rsid w:val="00273E8C"/>
    <w:rPr>
      <w:color w:val="605E5C"/>
      <w:shd w:val="clear" w:color="auto" w:fill="E1DFDD"/>
    </w:rPr>
  </w:style>
  <w:style w:type="character" w:styleId="FollowedHyperlink">
    <w:name w:val="FollowedHyperlink"/>
    <w:basedOn w:val="DefaultParagraphFont"/>
    <w:uiPriority w:val="99"/>
    <w:semiHidden/>
    <w:unhideWhenUsed/>
    <w:rsid w:val="00273E8C"/>
    <w:rPr>
      <w:color w:val="954F72" w:themeColor="followedHyperlink"/>
      <w:u w:val="single"/>
    </w:rPr>
  </w:style>
  <w:style w:type="paragraph" w:styleId="NormalWeb">
    <w:name w:val="Normal (Web)"/>
    <w:basedOn w:val="Normal"/>
    <w:uiPriority w:val="99"/>
    <w:semiHidden/>
    <w:unhideWhenUsed/>
    <w:rsid w:val="00686A95"/>
    <w:pPr>
      <w:spacing w:before="100" w:beforeAutospacing="1" w:after="100" w:afterAutospacing="1"/>
    </w:pPr>
    <w:rPr>
      <w:sz w:val="24"/>
      <w:szCs w:val="24"/>
    </w:rPr>
  </w:style>
  <w:style w:type="paragraph" w:styleId="Revision">
    <w:name w:val="Revision"/>
    <w:hidden/>
    <w:uiPriority w:val="99"/>
    <w:semiHidden/>
    <w:rsid w:val="008514D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17047">
      <w:bodyDiv w:val="1"/>
      <w:marLeft w:val="0"/>
      <w:marRight w:val="0"/>
      <w:marTop w:val="0"/>
      <w:marBottom w:val="0"/>
      <w:divBdr>
        <w:top w:val="none" w:sz="0" w:space="0" w:color="auto"/>
        <w:left w:val="none" w:sz="0" w:space="0" w:color="auto"/>
        <w:bottom w:val="none" w:sz="0" w:space="0" w:color="auto"/>
        <w:right w:val="none" w:sz="0" w:space="0" w:color="auto"/>
      </w:divBdr>
    </w:div>
    <w:div w:id="292564617">
      <w:bodyDiv w:val="1"/>
      <w:marLeft w:val="0"/>
      <w:marRight w:val="0"/>
      <w:marTop w:val="0"/>
      <w:marBottom w:val="0"/>
      <w:divBdr>
        <w:top w:val="none" w:sz="0" w:space="0" w:color="auto"/>
        <w:left w:val="none" w:sz="0" w:space="0" w:color="auto"/>
        <w:bottom w:val="none" w:sz="0" w:space="0" w:color="auto"/>
        <w:right w:val="none" w:sz="0" w:space="0" w:color="auto"/>
      </w:divBdr>
    </w:div>
    <w:div w:id="446236188">
      <w:bodyDiv w:val="1"/>
      <w:marLeft w:val="0"/>
      <w:marRight w:val="0"/>
      <w:marTop w:val="0"/>
      <w:marBottom w:val="0"/>
      <w:divBdr>
        <w:top w:val="none" w:sz="0" w:space="0" w:color="auto"/>
        <w:left w:val="none" w:sz="0" w:space="0" w:color="auto"/>
        <w:bottom w:val="none" w:sz="0" w:space="0" w:color="auto"/>
        <w:right w:val="none" w:sz="0" w:space="0" w:color="auto"/>
      </w:divBdr>
    </w:div>
    <w:div w:id="530454837">
      <w:bodyDiv w:val="1"/>
      <w:marLeft w:val="0"/>
      <w:marRight w:val="0"/>
      <w:marTop w:val="0"/>
      <w:marBottom w:val="0"/>
      <w:divBdr>
        <w:top w:val="none" w:sz="0" w:space="0" w:color="auto"/>
        <w:left w:val="none" w:sz="0" w:space="0" w:color="auto"/>
        <w:bottom w:val="none" w:sz="0" w:space="0" w:color="auto"/>
        <w:right w:val="none" w:sz="0" w:space="0" w:color="auto"/>
      </w:divBdr>
    </w:div>
    <w:div w:id="556823853">
      <w:bodyDiv w:val="1"/>
      <w:marLeft w:val="0"/>
      <w:marRight w:val="0"/>
      <w:marTop w:val="0"/>
      <w:marBottom w:val="0"/>
      <w:divBdr>
        <w:top w:val="none" w:sz="0" w:space="0" w:color="auto"/>
        <w:left w:val="none" w:sz="0" w:space="0" w:color="auto"/>
        <w:bottom w:val="none" w:sz="0" w:space="0" w:color="auto"/>
        <w:right w:val="none" w:sz="0" w:space="0" w:color="auto"/>
      </w:divBdr>
    </w:div>
    <w:div w:id="697050456">
      <w:bodyDiv w:val="1"/>
      <w:marLeft w:val="0"/>
      <w:marRight w:val="0"/>
      <w:marTop w:val="0"/>
      <w:marBottom w:val="0"/>
      <w:divBdr>
        <w:top w:val="none" w:sz="0" w:space="0" w:color="auto"/>
        <w:left w:val="none" w:sz="0" w:space="0" w:color="auto"/>
        <w:bottom w:val="none" w:sz="0" w:space="0" w:color="auto"/>
        <w:right w:val="none" w:sz="0" w:space="0" w:color="auto"/>
      </w:divBdr>
    </w:div>
    <w:div w:id="1174998641">
      <w:bodyDiv w:val="1"/>
      <w:marLeft w:val="0"/>
      <w:marRight w:val="0"/>
      <w:marTop w:val="0"/>
      <w:marBottom w:val="0"/>
      <w:divBdr>
        <w:top w:val="none" w:sz="0" w:space="0" w:color="auto"/>
        <w:left w:val="none" w:sz="0" w:space="0" w:color="auto"/>
        <w:bottom w:val="none" w:sz="0" w:space="0" w:color="auto"/>
        <w:right w:val="none" w:sz="0" w:space="0" w:color="auto"/>
      </w:divBdr>
    </w:div>
    <w:div w:id="1258059586">
      <w:bodyDiv w:val="1"/>
      <w:marLeft w:val="0"/>
      <w:marRight w:val="0"/>
      <w:marTop w:val="0"/>
      <w:marBottom w:val="0"/>
      <w:divBdr>
        <w:top w:val="none" w:sz="0" w:space="0" w:color="auto"/>
        <w:left w:val="none" w:sz="0" w:space="0" w:color="auto"/>
        <w:bottom w:val="none" w:sz="0" w:space="0" w:color="auto"/>
        <w:right w:val="none" w:sz="0" w:space="0" w:color="auto"/>
      </w:divBdr>
    </w:div>
    <w:div w:id="1318194966">
      <w:bodyDiv w:val="1"/>
      <w:marLeft w:val="0"/>
      <w:marRight w:val="0"/>
      <w:marTop w:val="0"/>
      <w:marBottom w:val="0"/>
      <w:divBdr>
        <w:top w:val="none" w:sz="0" w:space="0" w:color="auto"/>
        <w:left w:val="none" w:sz="0" w:space="0" w:color="auto"/>
        <w:bottom w:val="none" w:sz="0" w:space="0" w:color="auto"/>
        <w:right w:val="none" w:sz="0" w:space="0" w:color="auto"/>
      </w:divBdr>
    </w:div>
    <w:div w:id="1733387323">
      <w:bodyDiv w:val="1"/>
      <w:marLeft w:val="0"/>
      <w:marRight w:val="0"/>
      <w:marTop w:val="0"/>
      <w:marBottom w:val="0"/>
      <w:divBdr>
        <w:top w:val="none" w:sz="0" w:space="0" w:color="auto"/>
        <w:left w:val="none" w:sz="0" w:space="0" w:color="auto"/>
        <w:bottom w:val="none" w:sz="0" w:space="0" w:color="auto"/>
        <w:right w:val="none" w:sz="0" w:space="0" w:color="auto"/>
      </w:divBdr>
    </w:div>
    <w:div w:id="18860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ecast.weather.gov/MapClick.php?site=otx&amp;smap=1&amp;textField1=47.809583333333&amp;textField2=-120.75625%23.UvE5r02A29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wac.us/weatherdata/lakewenatchee/n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l4Nnter2EJ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608D0BD4911B42920CFD8A5A4162C3" ma:contentTypeVersion="18" ma:contentTypeDescription="Create a new document." ma:contentTypeScope="" ma:versionID="c4f1a6be56b21ebecb156322dc509917">
  <xsd:schema xmlns:xsd="http://www.w3.org/2001/XMLSchema" xmlns:xs="http://www.w3.org/2001/XMLSchema" xmlns:p="http://schemas.microsoft.com/office/2006/metadata/properties" xmlns:ns1="http://schemas.microsoft.com/sharepoint/v3" xmlns:ns2="825a02f9-8cdf-4cfd-b423-94d700093241" xmlns:ns3="44ef2383-8e1e-404d-ac72-df55d31d9e17" targetNamespace="http://schemas.microsoft.com/office/2006/metadata/properties" ma:root="true" ma:fieldsID="ccab9d52947bf70cbb591000704c6203" ns1:_="" ns2:_="" ns3:_="">
    <xsd:import namespace="http://schemas.microsoft.com/sharepoint/v3"/>
    <xsd:import namespace="825a02f9-8cdf-4cfd-b423-94d700093241"/>
    <xsd:import namespace="44ef2383-8e1e-404d-ac72-df55d31d9e1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a02f9-8cdf-4cfd-b423-94d700093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f2383-8e1e-404d-ac72-df55d31d9e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1be966-7c75-4617-ab80-edb9d5f42a42}" ma:internalName="TaxCatchAll" ma:showField="CatchAllData" ma:web="44ef2383-8e1e-404d-ac72-df55d31d9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4ef2383-8e1e-404d-ac72-df55d31d9e17" xsi:nil="true"/>
    <lcf76f155ced4ddcb4097134ff3c332f xmlns="825a02f9-8cdf-4cfd-b423-94d7000932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88A19-294B-4E5A-8C2F-4283F8C29F10}">
  <ds:schemaRefs>
    <ds:schemaRef ds:uri="http://schemas.microsoft.com/sharepoint/v3/contenttype/forms"/>
  </ds:schemaRefs>
</ds:datastoreItem>
</file>

<file path=customXml/itemProps2.xml><?xml version="1.0" encoding="utf-8"?>
<ds:datastoreItem xmlns:ds="http://schemas.openxmlformats.org/officeDocument/2006/customXml" ds:itemID="{72FF8B96-A198-429D-87E5-569567D9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a02f9-8cdf-4cfd-b423-94d700093241"/>
    <ds:schemaRef ds:uri="44ef2383-8e1e-404d-ac72-df55d31d9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AC0CA-A9C2-49ED-AF0E-6CA55E505669}">
  <ds:schemaRefs>
    <ds:schemaRef ds:uri="http://schemas.openxmlformats.org/officeDocument/2006/bibliography"/>
  </ds:schemaRefs>
</ds:datastoreItem>
</file>

<file path=customXml/itemProps4.xml><?xml version="1.0" encoding="utf-8"?>
<ds:datastoreItem xmlns:ds="http://schemas.openxmlformats.org/officeDocument/2006/customXml" ds:itemID="{82A2343F-855D-4FA5-B260-819B0BA2EA69}">
  <ds:schemaRefs>
    <ds:schemaRef ds:uri="http://schemas.microsoft.com/office/2006/metadata/properties"/>
    <ds:schemaRef ds:uri="http://schemas.microsoft.com/office/infopath/2007/PartnerControls"/>
    <ds:schemaRef ds:uri="http://schemas.microsoft.com/sharepoint/v3"/>
    <ds:schemaRef ds:uri="44ef2383-8e1e-404d-ac72-df55d31d9e17"/>
    <ds:schemaRef ds:uri="825a02f9-8cdf-4cfd-b423-94d700093241"/>
  </ds:schemaRefs>
</ds:datastoreItem>
</file>

<file path=docProps/app.xml><?xml version="1.0" encoding="utf-8"?>
<Properties xmlns="http://schemas.openxmlformats.org/officeDocument/2006/extended-properties" xmlns:vt="http://schemas.openxmlformats.org/officeDocument/2006/docPropsVTypes">
  <Template>Normal.dotm</Template>
  <TotalTime>6710</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State Parks and Recreation Commission</Company>
  <LinksUpToDate>false</LinksUpToDate>
  <CharactersWithSpaces>10274</CharactersWithSpaces>
  <SharedDoc>false</SharedDoc>
  <HLinks>
    <vt:vector size="18" baseType="variant">
      <vt:variant>
        <vt:i4>2031644</vt:i4>
      </vt:variant>
      <vt:variant>
        <vt:i4>6</vt:i4>
      </vt:variant>
      <vt:variant>
        <vt:i4>0</vt:i4>
      </vt:variant>
      <vt:variant>
        <vt:i4>5</vt:i4>
      </vt:variant>
      <vt:variant>
        <vt:lpwstr>http://forecast.weather.gov/MapClick.php?site=otx&amp;smap=1&amp;textField1=47.809583333333&amp;textField2=-120.75625%23.UvE5r02A29I</vt:lpwstr>
      </vt:variant>
      <vt:variant>
        <vt:lpwstr/>
      </vt:variant>
      <vt:variant>
        <vt:i4>720915</vt:i4>
      </vt:variant>
      <vt:variant>
        <vt:i4>3</vt:i4>
      </vt:variant>
      <vt:variant>
        <vt:i4>0</vt:i4>
      </vt:variant>
      <vt:variant>
        <vt:i4>5</vt:i4>
      </vt:variant>
      <vt:variant>
        <vt:lpwstr>http://www.nwac.us/weatherdata/lakewenatchee/now/</vt:lpwstr>
      </vt:variant>
      <vt:variant>
        <vt:lpwstr/>
      </vt:variant>
      <vt:variant>
        <vt:i4>5046291</vt:i4>
      </vt:variant>
      <vt:variant>
        <vt:i4>0</vt:i4>
      </vt:variant>
      <vt:variant>
        <vt:i4>0</vt:i4>
      </vt:variant>
      <vt:variant>
        <vt:i4>5</vt:i4>
      </vt:variant>
      <vt:variant>
        <vt:lpwstr>https://youtu.be/l4Nnter2EJM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Leroy (Parks)</dc:creator>
  <cp:keywords/>
  <dc:description/>
  <cp:lastModifiedBy>Tomas, Paul (PARKS)</cp:lastModifiedBy>
  <cp:revision>2179</cp:revision>
  <cp:lastPrinted>2024-12-15T16:38:00Z</cp:lastPrinted>
  <dcterms:created xsi:type="dcterms:W3CDTF">2022-03-01T22:29:00Z</dcterms:created>
  <dcterms:modified xsi:type="dcterms:W3CDTF">2024-12-26T14:30:00Z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2022-03-01T22:15:00Z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6aafc736-e01a-4597-b561-4779d56712be</vt:lpwstr>
  </property>
  <property fmtid="{D5CDD505-2E9C-101B-9397-08002B2CF9AE}" pid="8" name="MSIP_Label_1520fa42-cf58-4c22-8b93-58cf1d3bd1cb_ContentBits">
    <vt:lpwstr>0</vt:lpwstr>
  </property>
  <property fmtid="{D5CDD505-2E9C-101B-9397-08002B2CF9AE}" pid="9" name="ContentTypeId">
    <vt:lpwstr>0x01010078608D0BD4911B42920CFD8A5A4162C3</vt:lpwstr>
  </property>
  <property fmtid="{D5CDD505-2E9C-101B-9397-08002B2CF9AE}" pid="10" name="MediaServiceImageTags">
    <vt:lpwstr/>
  </property>
</Properties>
</file>